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C0064" w14:textId="623A01B6" w:rsidR="003043F0" w:rsidRPr="00363B49" w:rsidRDefault="00575728" w:rsidP="005F22F8">
      <w:pPr>
        <w:spacing w:line="240" w:lineRule="auto"/>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Faisal Mimish</w:t>
      </w:r>
    </w:p>
    <w:p w14:paraId="138C22F8" w14:textId="620C0F7F" w:rsidR="003043F0" w:rsidRPr="00363B49" w:rsidRDefault="00575728" w:rsidP="005F22F8">
      <w:pPr>
        <w:spacing w:line="240" w:lineRule="auto"/>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HIS 101001</w:t>
      </w:r>
    </w:p>
    <w:p w14:paraId="59C5F590" w14:textId="5A688806" w:rsidR="004F5585" w:rsidRPr="00363B49" w:rsidRDefault="00575728" w:rsidP="003043F0">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 BONAPARTE</w:t>
      </w:r>
    </w:p>
    <w:p w14:paraId="0E59372D" w14:textId="4C008A28" w:rsidR="006E252A" w:rsidRPr="00363B49" w:rsidRDefault="00575728" w:rsidP="006E252A">
      <w:pPr>
        <w:spacing w:line="480" w:lineRule="auto"/>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Introduction </w:t>
      </w:r>
    </w:p>
    <w:p w14:paraId="67178265" w14:textId="119FB74C" w:rsidR="006E252A" w:rsidRPr="00363B49" w:rsidRDefault="00575728" w:rsidP="00B66BE6">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This historical general </w:t>
      </w:r>
      <w:r w:rsidR="001433CE" w:rsidRPr="00363B49">
        <w:rPr>
          <w:rFonts w:ascii="Times New Roman" w:hAnsi="Times New Roman" w:cs="Times New Roman"/>
          <w:color w:val="1D1D1D"/>
          <w:sz w:val="24"/>
          <w:szCs w:val="24"/>
          <w:shd w:val="clear" w:color="auto" w:fill="FFFFFF"/>
        </w:rPr>
        <w:t>is of interest to me because of many reasons.</w:t>
      </w:r>
      <w:r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color w:val="1D1D1D"/>
          <w:sz w:val="24"/>
          <w:szCs w:val="24"/>
          <w:shd w:val="clear" w:color="auto" w:fill="FFFFFF"/>
        </w:rPr>
        <w:t>Studies</w:t>
      </w:r>
      <w:r w:rsidR="00053942" w:rsidRPr="00363B49">
        <w:rPr>
          <w:rFonts w:ascii="Times New Roman" w:hAnsi="Times New Roman" w:cs="Times New Roman"/>
          <w:color w:val="1D1D1D"/>
          <w:sz w:val="24"/>
          <w:szCs w:val="24"/>
          <w:shd w:val="clear" w:color="auto" w:fill="FFFFFF"/>
        </w:rPr>
        <w:t xml:space="preserve"> on the history of France present Napoleon </w:t>
      </w:r>
      <w:r w:rsidR="001433CE" w:rsidRPr="00363B49">
        <w:rPr>
          <w:rFonts w:ascii="Times New Roman" w:hAnsi="Times New Roman" w:cs="Times New Roman"/>
          <w:color w:val="1D1D1D"/>
          <w:sz w:val="24"/>
          <w:szCs w:val="24"/>
          <w:shd w:val="clear" w:color="auto" w:fill="FFFFFF"/>
        </w:rPr>
        <w:t>Bonaparte as</w:t>
      </w:r>
      <w:r w:rsidR="00053942" w:rsidRPr="00363B49">
        <w:rPr>
          <w:rFonts w:ascii="Times New Roman" w:hAnsi="Times New Roman" w:cs="Times New Roman"/>
          <w:color w:val="1D1D1D"/>
          <w:sz w:val="24"/>
          <w:szCs w:val="24"/>
          <w:shd w:val="clear" w:color="auto" w:fill="FFFFFF"/>
        </w:rPr>
        <w:t xml:space="preserve"> the most charismatic general</w:t>
      </w:r>
      <w:r w:rsidR="00B66BE6"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
      </w:r>
      <w:r w:rsidR="00053942"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color w:val="1D1D1D"/>
          <w:sz w:val="24"/>
          <w:szCs w:val="24"/>
          <w:shd w:val="clear" w:color="auto" w:fill="FFFFFF"/>
        </w:rPr>
        <w:t>He was the first emperor of France and a military general considered as one of the world's most exceptional military leader</w:t>
      </w:r>
      <w:r w:rsidR="004057D9"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
      </w:r>
      <w:r w:rsidR="001433CE" w:rsidRPr="00363B49">
        <w:rPr>
          <w:rFonts w:ascii="Times New Roman" w:hAnsi="Times New Roman" w:cs="Times New Roman"/>
          <w:color w:val="1D1D1D"/>
          <w:sz w:val="24"/>
          <w:szCs w:val="24"/>
          <w:shd w:val="clear" w:color="auto" w:fill="FFFFFF"/>
        </w:rPr>
        <w:t xml:space="preserve"> Bone in 1769 and died in 1821, he was able to revolutionize military organization and training leading France against series of coalitions in the Napoleonic Wars.</w:t>
      </w:r>
      <w:r>
        <w:rPr>
          <w:rStyle w:val="EndnoteReference"/>
          <w:rFonts w:ascii="Times New Roman" w:hAnsi="Times New Roman" w:cs="Times New Roman"/>
          <w:color w:val="1D1D1D"/>
          <w:sz w:val="24"/>
          <w:szCs w:val="24"/>
          <w:shd w:val="clear" w:color="auto" w:fill="FFFFFF"/>
        </w:rPr>
        <w:endnoteReference w:id="3"/>
      </w:r>
      <w:r w:rsidR="001433CE"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sz w:val="24"/>
          <w:szCs w:val="24"/>
        </w:rPr>
        <w:t xml:space="preserve">Bonaparte was also able to sponsor the </w:t>
      </w:r>
      <w:r w:rsidR="00B66BE6" w:rsidRPr="00363B49">
        <w:rPr>
          <w:rFonts w:ascii="Times New Roman" w:hAnsi="Times New Roman" w:cs="Times New Roman"/>
          <w:sz w:val="24"/>
          <w:szCs w:val="24"/>
        </w:rPr>
        <w:t>Napoleonic</w:t>
      </w:r>
      <w:r w:rsidR="001433CE" w:rsidRPr="00363B49">
        <w:rPr>
          <w:rFonts w:ascii="Times New Roman" w:hAnsi="Times New Roman" w:cs="Times New Roman"/>
          <w:sz w:val="24"/>
          <w:szCs w:val="24"/>
        </w:rPr>
        <w:t xml:space="preserve"> Code, reorganize education, and also established the long-lives con</w:t>
      </w:r>
      <w:r w:rsidR="0003451B" w:rsidRPr="00363B49">
        <w:rPr>
          <w:rFonts w:ascii="Times New Roman" w:hAnsi="Times New Roman" w:cs="Times New Roman"/>
          <w:sz w:val="24"/>
          <w:szCs w:val="24"/>
        </w:rPr>
        <w:t xml:space="preserve">cordat with the </w:t>
      </w:r>
      <w:r w:rsidR="00B66BE6" w:rsidRPr="00363B49">
        <w:rPr>
          <w:rFonts w:ascii="Times New Roman" w:hAnsi="Times New Roman" w:cs="Times New Roman"/>
          <w:sz w:val="24"/>
          <w:szCs w:val="24"/>
        </w:rPr>
        <w:t>papacy.</w:t>
      </w:r>
      <w:r w:rsidR="00B66BE6" w:rsidRPr="00363B49">
        <w:rPr>
          <w:rFonts w:ascii="Times New Roman" w:hAnsi="Times New Roman" w:cs="Times New Roman"/>
          <w:color w:val="1D1D1D"/>
          <w:sz w:val="24"/>
          <w:szCs w:val="24"/>
          <w:shd w:val="clear" w:color="auto" w:fill="FFFFFF"/>
        </w:rPr>
        <w:t xml:space="preserve"> During</w:t>
      </w:r>
      <w:r w:rsidR="00053942" w:rsidRPr="00363B49">
        <w:rPr>
          <w:rFonts w:ascii="Times New Roman" w:hAnsi="Times New Roman" w:cs="Times New Roman"/>
          <w:color w:val="1D1D1D"/>
          <w:sz w:val="24"/>
          <w:szCs w:val="24"/>
          <w:shd w:val="clear" w:color="auto" w:fill="FFFFFF"/>
        </w:rPr>
        <w:t xml:space="preserve"> his time in power, there was recorded military successes even though eventually he did not succeed in conquering Europe as a whole</w:t>
      </w:r>
      <w:r w:rsidR="00B66BE6"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
      </w:r>
      <w:r w:rsidR="00B66BE6" w:rsidRPr="00363B49">
        <w:rPr>
          <w:rFonts w:ascii="Times New Roman" w:hAnsi="Times New Roman" w:cs="Times New Roman"/>
          <w:color w:val="1D1D1D"/>
          <w:sz w:val="24"/>
          <w:szCs w:val="24"/>
          <w:shd w:val="clear" w:color="auto" w:fill="FFFFFF"/>
        </w:rPr>
        <w:t xml:space="preserve"> He was able to win most of the wars building a massive empire that rule</w:t>
      </w:r>
      <w:r w:rsidR="00AA514D" w:rsidRPr="00363B49">
        <w:rPr>
          <w:rFonts w:ascii="Times New Roman" w:hAnsi="Times New Roman" w:cs="Times New Roman"/>
          <w:color w:val="1D1D1D"/>
          <w:sz w:val="24"/>
          <w:szCs w:val="24"/>
          <w:shd w:val="clear" w:color="auto" w:fill="FFFFFF"/>
        </w:rPr>
        <w:t>d</w:t>
      </w:r>
      <w:r w:rsidR="00B66BE6" w:rsidRPr="00363B49">
        <w:rPr>
          <w:rFonts w:ascii="Times New Roman" w:hAnsi="Times New Roman" w:cs="Times New Roman"/>
          <w:color w:val="1D1D1D"/>
          <w:sz w:val="24"/>
          <w:szCs w:val="24"/>
          <w:shd w:val="clear" w:color="auto" w:fill="FFFFFF"/>
        </w:rPr>
        <w:t xml:space="preserve"> over continental Euro</w:t>
      </w:r>
      <w:r w:rsidR="004057D9" w:rsidRPr="00363B49">
        <w:rPr>
          <w:rFonts w:ascii="Times New Roman" w:hAnsi="Times New Roman" w:cs="Times New Roman"/>
          <w:color w:val="1D1D1D"/>
          <w:sz w:val="24"/>
          <w:szCs w:val="24"/>
          <w:shd w:val="clear" w:color="auto" w:fill="FFFFFF"/>
        </w:rPr>
        <w:t>pe before its collapse in 1815.</w:t>
      </w:r>
      <w:r>
        <w:rPr>
          <w:rStyle w:val="EndnoteReference"/>
          <w:rFonts w:ascii="Times New Roman" w:hAnsi="Times New Roman" w:cs="Times New Roman"/>
          <w:color w:val="1D1D1D"/>
          <w:sz w:val="24"/>
          <w:szCs w:val="24"/>
          <w:shd w:val="clear" w:color="auto" w:fill="FFFFFF"/>
        </w:rPr>
        <w:endnoteReference w:id="5"/>
      </w:r>
      <w:r w:rsidRPr="00363B49">
        <w:rPr>
          <w:rFonts w:ascii="Times New Roman" w:hAnsi="Times New Roman" w:cs="Times New Roman"/>
          <w:color w:val="1D1D1D"/>
          <w:sz w:val="24"/>
          <w:szCs w:val="24"/>
          <w:shd w:val="clear" w:color="auto" w:fill="FFFFFF"/>
        </w:rPr>
        <w:t xml:space="preserve"> Napoleon Bonaparte rise to power was</w:t>
      </w:r>
      <w:r w:rsidR="00053942"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drastic with recordings of numerous success and failures in </w:t>
      </w:r>
      <w:r w:rsidRPr="00363B49">
        <w:rPr>
          <w:rFonts w:ascii="Times New Roman" w:hAnsi="Times New Roman" w:cs="Times New Roman"/>
          <w:color w:val="1D1D1D"/>
          <w:sz w:val="24"/>
          <w:szCs w:val="24"/>
          <w:shd w:val="clear" w:color="auto" w:fill="FFFFFF"/>
        </w:rPr>
        <w:t>his reign with his attempt to conquer Egypt being his downfall and the defeat of France military.</w:t>
      </w:r>
    </w:p>
    <w:p w14:paraId="6AEB59FC" w14:textId="4B0D6AD1" w:rsidR="006E252A" w:rsidRPr="00363B49" w:rsidRDefault="00575728" w:rsidP="006E252A">
      <w:pPr>
        <w:spacing w:line="480" w:lineRule="auto"/>
        <w:rPr>
          <w:rFonts w:ascii="Times New Roman" w:hAnsi="Times New Roman" w:cs="Times New Roman"/>
          <w:b/>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 Bonaparte</w:t>
      </w:r>
      <w:r w:rsidR="00214105" w:rsidRPr="00363B49">
        <w:rPr>
          <w:rFonts w:ascii="Times New Roman" w:hAnsi="Times New Roman" w:cs="Times New Roman"/>
          <w:b/>
          <w:color w:val="1D1D1D"/>
          <w:sz w:val="24"/>
          <w:szCs w:val="24"/>
          <w:shd w:val="clear" w:color="auto" w:fill="FFFFFF"/>
        </w:rPr>
        <w:t xml:space="preserve"> </w:t>
      </w:r>
      <w:r w:rsidR="00214105" w:rsidRPr="000D77BA">
        <w:rPr>
          <w:rFonts w:ascii="Times New Roman" w:hAnsi="Times New Roman" w:cs="Times New Roman"/>
          <w:color w:val="1D1D1D"/>
          <w:sz w:val="24"/>
          <w:szCs w:val="24"/>
          <w:shd w:val="clear" w:color="auto" w:fill="FFFFFF"/>
        </w:rPr>
        <w:t>rise to power</w:t>
      </w:r>
    </w:p>
    <w:p w14:paraId="1B6D8E46" w14:textId="21001877" w:rsidR="00F93ED5" w:rsidRPr="00363B49" w:rsidRDefault="00575728" w:rsidP="008115D8">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His rise power </w:t>
      </w:r>
      <w:r w:rsidR="004057D9" w:rsidRPr="00363B49">
        <w:rPr>
          <w:rFonts w:ascii="Times New Roman" w:hAnsi="Times New Roman" w:cs="Times New Roman"/>
          <w:color w:val="1D1D1D"/>
          <w:sz w:val="24"/>
          <w:szCs w:val="24"/>
          <w:shd w:val="clear" w:color="auto" w:fill="FFFFFF"/>
        </w:rPr>
        <w:t>started</w:t>
      </w:r>
      <w:r w:rsidRPr="00363B49">
        <w:rPr>
          <w:rFonts w:ascii="Times New Roman" w:hAnsi="Times New Roman" w:cs="Times New Roman"/>
          <w:color w:val="1D1D1D"/>
          <w:sz w:val="24"/>
          <w:szCs w:val="24"/>
          <w:shd w:val="clear" w:color="auto" w:fill="FFFFFF"/>
        </w:rPr>
        <w:t xml:space="preserve"> from his early life. Napoleon </w:t>
      </w:r>
      <w:r w:rsidR="004057D9" w:rsidRPr="00363B49">
        <w:rPr>
          <w:rFonts w:ascii="Times New Roman" w:hAnsi="Times New Roman" w:cs="Times New Roman"/>
          <w:color w:val="1D1D1D"/>
          <w:sz w:val="24"/>
          <w:szCs w:val="24"/>
          <w:shd w:val="clear" w:color="auto" w:fill="FFFFFF"/>
        </w:rPr>
        <w:t>was educated in three schools; o</w:t>
      </w:r>
      <w:r w:rsidRPr="00363B49">
        <w:rPr>
          <w:rFonts w:ascii="Times New Roman" w:hAnsi="Times New Roman" w:cs="Times New Roman"/>
          <w:color w:val="1D1D1D"/>
          <w:sz w:val="24"/>
          <w:szCs w:val="24"/>
          <w:shd w:val="clear" w:color="auto" w:fill="FFFFFF"/>
        </w:rPr>
        <w:t xml:space="preserve">ne was the Autun were he learned for five years at the Brienne military </w:t>
      </w:r>
      <w:r w:rsidR="00FF2115" w:rsidRPr="00363B49">
        <w:rPr>
          <w:rFonts w:ascii="Times New Roman" w:hAnsi="Times New Roman" w:cs="Times New Roman"/>
          <w:color w:val="1D1D1D"/>
          <w:sz w:val="24"/>
          <w:szCs w:val="24"/>
          <w:shd w:val="clear" w:color="auto" w:fill="FFFFFF"/>
        </w:rPr>
        <w:t>college</w:t>
      </w:r>
      <w:r w:rsidR="004057D9"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6"/>
      </w:r>
      <w:r w:rsidR="004057D9" w:rsidRPr="00363B49">
        <w:rPr>
          <w:rFonts w:ascii="Times New Roman" w:hAnsi="Times New Roman" w:cs="Times New Roman"/>
          <w:color w:val="1D1D1D"/>
          <w:sz w:val="24"/>
          <w:szCs w:val="24"/>
          <w:shd w:val="clear" w:color="auto" w:fill="FFFFFF"/>
        </w:rPr>
        <w:t xml:space="preserve"> B</w:t>
      </w:r>
      <w:r w:rsidRPr="00363B49">
        <w:rPr>
          <w:rFonts w:ascii="Times New Roman" w:hAnsi="Times New Roman" w:cs="Times New Roman"/>
          <w:color w:val="1D1D1D"/>
          <w:sz w:val="24"/>
          <w:szCs w:val="24"/>
          <w:shd w:val="clear" w:color="auto" w:fill="FFFFFF"/>
        </w:rPr>
        <w:t>onaparte als</w:t>
      </w:r>
      <w:r w:rsidR="00FF2115" w:rsidRPr="00363B49">
        <w:rPr>
          <w:rFonts w:ascii="Times New Roman" w:hAnsi="Times New Roman" w:cs="Times New Roman"/>
          <w:color w:val="1D1D1D"/>
          <w:sz w:val="24"/>
          <w:szCs w:val="24"/>
          <w:shd w:val="clear" w:color="auto" w:fill="FFFFFF"/>
        </w:rPr>
        <w:t xml:space="preserve">o attended the Military academy </w:t>
      </w:r>
      <w:r w:rsidRPr="00363B49">
        <w:rPr>
          <w:rFonts w:ascii="Times New Roman" w:hAnsi="Times New Roman" w:cs="Times New Roman"/>
          <w:color w:val="1D1D1D"/>
          <w:sz w:val="24"/>
          <w:szCs w:val="24"/>
          <w:shd w:val="clear" w:color="auto" w:fill="FFFFFF"/>
        </w:rPr>
        <w:t xml:space="preserve">in </w:t>
      </w:r>
      <w:r w:rsidR="00FF2115" w:rsidRPr="00363B49">
        <w:rPr>
          <w:rFonts w:ascii="Times New Roman" w:hAnsi="Times New Roman" w:cs="Times New Roman"/>
          <w:color w:val="1D1D1D"/>
          <w:sz w:val="24"/>
          <w:szCs w:val="24"/>
          <w:shd w:val="clear" w:color="auto" w:fill="FFFFFF"/>
        </w:rPr>
        <w:t>Paris</w:t>
      </w:r>
      <w:r w:rsidRPr="00363B49">
        <w:rPr>
          <w:rFonts w:ascii="Times New Roman" w:hAnsi="Times New Roman" w:cs="Times New Roman"/>
          <w:color w:val="1D1D1D"/>
          <w:sz w:val="24"/>
          <w:szCs w:val="24"/>
          <w:shd w:val="clear" w:color="auto" w:fill="FFFFFF"/>
        </w:rPr>
        <w:t xml:space="preserve"> for one year.</w:t>
      </w:r>
      <w:r w:rsidR="002E058D" w:rsidRPr="00363B49">
        <w:rPr>
          <w:rFonts w:ascii="Times New Roman" w:hAnsi="Times New Roman" w:cs="Times New Roman"/>
          <w:color w:val="1D1D1D"/>
          <w:sz w:val="24"/>
          <w:szCs w:val="24"/>
          <w:shd w:val="clear" w:color="auto" w:fill="FFFFFF"/>
        </w:rPr>
        <w:t xml:space="preserve"> By September of 1785, he graduated from the military academy raked 42 out of 58 in class and assumed his family leadership after his father who had passed early February that year.</w:t>
      </w:r>
      <w:r>
        <w:rPr>
          <w:rStyle w:val="EndnoteReference"/>
          <w:rFonts w:ascii="Times New Roman" w:hAnsi="Times New Roman" w:cs="Times New Roman"/>
          <w:color w:val="1D1D1D"/>
          <w:sz w:val="24"/>
          <w:szCs w:val="24"/>
          <w:shd w:val="clear" w:color="auto" w:fill="FFFFFF"/>
        </w:rPr>
        <w:endnoteReference w:id="7"/>
      </w:r>
      <w:r w:rsidR="002E058D" w:rsidRPr="00363B49">
        <w:rPr>
          <w:rFonts w:ascii="Times New Roman" w:hAnsi="Times New Roman" w:cs="Times New Roman"/>
          <w:color w:val="1D1D1D"/>
          <w:sz w:val="24"/>
          <w:szCs w:val="24"/>
          <w:shd w:val="clear" w:color="auto" w:fill="FFFFFF"/>
        </w:rPr>
        <w:t xml:space="preserve"> He later joined a young artillery </w:t>
      </w:r>
      <w:r w:rsidR="00B24ADD" w:rsidRPr="00363B49">
        <w:rPr>
          <w:rFonts w:ascii="Times New Roman" w:hAnsi="Times New Roman" w:cs="Times New Roman"/>
          <w:color w:val="1D1D1D"/>
          <w:sz w:val="24"/>
          <w:szCs w:val="24"/>
          <w:shd w:val="clear" w:color="auto" w:fill="FFFFFF"/>
        </w:rPr>
        <w:t>officer’s</w:t>
      </w:r>
      <w:r w:rsidR="002E058D" w:rsidRPr="00363B49">
        <w:rPr>
          <w:rFonts w:ascii="Times New Roman" w:hAnsi="Times New Roman" w:cs="Times New Roman"/>
          <w:color w:val="1D1D1D"/>
          <w:sz w:val="24"/>
          <w:szCs w:val="24"/>
          <w:shd w:val="clear" w:color="auto" w:fill="FFFFFF"/>
        </w:rPr>
        <w:t xml:space="preserve"> training school </w:t>
      </w:r>
      <w:r w:rsidR="00B24ADD" w:rsidRPr="00363B49">
        <w:rPr>
          <w:rFonts w:ascii="Times New Roman" w:hAnsi="Times New Roman" w:cs="Times New Roman"/>
          <w:color w:val="1D1D1D"/>
          <w:sz w:val="24"/>
          <w:szCs w:val="24"/>
          <w:shd w:val="clear" w:color="auto" w:fill="FFFFFF"/>
        </w:rPr>
        <w:t>where</w:t>
      </w:r>
      <w:r w:rsidR="002E058D" w:rsidRPr="00363B49">
        <w:rPr>
          <w:rFonts w:ascii="Times New Roman" w:hAnsi="Times New Roman" w:cs="Times New Roman"/>
          <w:color w:val="1D1D1D"/>
          <w:sz w:val="24"/>
          <w:szCs w:val="24"/>
          <w:shd w:val="clear" w:color="auto" w:fill="FFFFFF"/>
        </w:rPr>
        <w:t xml:space="preserve"> he was appointed as the second lieutenant.</w:t>
      </w:r>
      <w:r w:rsidR="00B24ADD" w:rsidRPr="00363B49">
        <w:rPr>
          <w:rFonts w:ascii="Times New Roman" w:hAnsi="Times New Roman" w:cs="Times New Roman"/>
          <w:color w:val="1D1D1D"/>
          <w:sz w:val="24"/>
          <w:szCs w:val="24"/>
          <w:shd w:val="clear" w:color="auto" w:fill="FFFFFF"/>
        </w:rPr>
        <w:t xml:space="preserve"> He continued his school </w:t>
      </w:r>
      <w:r w:rsidR="00B24ADD" w:rsidRPr="00363B49">
        <w:rPr>
          <w:rFonts w:ascii="Times New Roman" w:hAnsi="Times New Roman" w:cs="Times New Roman"/>
          <w:color w:val="1D1D1D"/>
          <w:sz w:val="24"/>
          <w:szCs w:val="24"/>
          <w:shd w:val="clear" w:color="auto" w:fill="FFFFFF"/>
        </w:rPr>
        <w:lastRenderedPageBreak/>
        <w:t>reading and majoring more on strategy and tactics.</w:t>
      </w:r>
      <w:r>
        <w:rPr>
          <w:rStyle w:val="EndnoteReference"/>
          <w:rFonts w:ascii="Times New Roman" w:hAnsi="Times New Roman" w:cs="Times New Roman"/>
          <w:color w:val="1D1D1D"/>
          <w:sz w:val="24"/>
          <w:szCs w:val="24"/>
          <w:shd w:val="clear" w:color="auto" w:fill="FFFFFF"/>
        </w:rPr>
        <w:endnoteReference w:id="8"/>
      </w:r>
      <w:r w:rsidR="00B24ADD" w:rsidRPr="00363B49">
        <w:rPr>
          <w:rFonts w:ascii="Times New Roman" w:hAnsi="Times New Roman" w:cs="Times New Roman"/>
          <w:color w:val="1D1D1D"/>
          <w:sz w:val="24"/>
          <w:szCs w:val="24"/>
          <w:shd w:val="clear" w:color="auto" w:fill="FFFFFF"/>
        </w:rPr>
        <w:t xml:space="preserve"> Going back to Corsica in 1786, he did not join his regiment until June 1788.</w:t>
      </w:r>
      <w:r w:rsidR="001E3671" w:rsidRPr="00363B49">
        <w:rPr>
          <w:rFonts w:ascii="Times New Roman" w:hAnsi="Times New Roman" w:cs="Times New Roman"/>
          <w:color w:val="1D1D1D"/>
          <w:sz w:val="24"/>
          <w:szCs w:val="24"/>
          <w:shd w:val="clear" w:color="auto" w:fill="FFFFFF"/>
        </w:rPr>
        <w:t xml:space="preserve"> Joining Paoli's group in 1789, he got disappointed and decided to return to France whereby 1791 he was appointed the first lieutenant to the 4</w:t>
      </w:r>
      <w:r w:rsidR="001E3671" w:rsidRPr="00363B49">
        <w:rPr>
          <w:rFonts w:ascii="Times New Roman" w:hAnsi="Times New Roman" w:cs="Times New Roman"/>
          <w:color w:val="1D1D1D"/>
          <w:sz w:val="24"/>
          <w:szCs w:val="24"/>
          <w:shd w:val="clear" w:color="auto" w:fill="FFFFFF"/>
          <w:vertAlign w:val="superscript"/>
        </w:rPr>
        <w:t>th</w:t>
      </w:r>
      <w:r w:rsidR="001E3671" w:rsidRPr="00363B49">
        <w:rPr>
          <w:rFonts w:ascii="Times New Roman" w:hAnsi="Times New Roman" w:cs="Times New Roman"/>
          <w:color w:val="1D1D1D"/>
          <w:sz w:val="24"/>
          <w:szCs w:val="24"/>
          <w:shd w:val="clear" w:color="auto" w:fill="FFFFFF"/>
        </w:rPr>
        <w:t xml:space="preserve"> regiment of artillery, garrisoned at Valence.</w:t>
      </w:r>
      <w:r>
        <w:rPr>
          <w:rStyle w:val="EndnoteReference"/>
          <w:rFonts w:ascii="Times New Roman" w:hAnsi="Times New Roman" w:cs="Times New Roman"/>
          <w:color w:val="1D1D1D"/>
          <w:sz w:val="24"/>
          <w:szCs w:val="24"/>
          <w:shd w:val="clear" w:color="auto" w:fill="FFFFFF"/>
        </w:rPr>
        <w:endnoteReference w:id="9"/>
      </w:r>
      <w:r w:rsidR="001E3671" w:rsidRPr="00363B49">
        <w:rPr>
          <w:rFonts w:ascii="Times New Roman" w:hAnsi="Times New Roman" w:cs="Times New Roman"/>
          <w:color w:val="1D1D1D"/>
          <w:sz w:val="24"/>
          <w:szCs w:val="24"/>
          <w:shd w:val="clear" w:color="auto" w:fill="FFFFFF"/>
        </w:rPr>
        <w:t xml:space="preserve"> Napoleon went back to Corsica in September 1791 for three months where he was elected </w:t>
      </w:r>
      <w:r w:rsidR="008115D8" w:rsidRPr="00363B49">
        <w:rPr>
          <w:rFonts w:ascii="Times New Roman" w:hAnsi="Times New Roman" w:cs="Times New Roman"/>
          <w:color w:val="1D1D1D"/>
          <w:sz w:val="24"/>
          <w:szCs w:val="24"/>
          <w:shd w:val="clear" w:color="auto" w:fill="FFFFFF"/>
        </w:rPr>
        <w:t>National Guard’s</w:t>
      </w:r>
      <w:r w:rsidR="001E3671" w:rsidRPr="00363B49">
        <w:rPr>
          <w:rFonts w:ascii="Times New Roman" w:hAnsi="Times New Roman" w:cs="Times New Roman"/>
          <w:color w:val="1D1D1D"/>
          <w:sz w:val="24"/>
          <w:szCs w:val="24"/>
          <w:shd w:val="clear" w:color="auto" w:fill="FFFFFF"/>
        </w:rPr>
        <w:t xml:space="preserve"> lieutenant colonel. During this time, he fell out with Paoli its commander in chief by not returning to France and listed in January 1792 as a deserter.</w:t>
      </w:r>
      <w:r>
        <w:rPr>
          <w:rStyle w:val="EndnoteReference"/>
          <w:rFonts w:ascii="Times New Roman" w:hAnsi="Times New Roman" w:cs="Times New Roman"/>
          <w:color w:val="1D1D1D"/>
          <w:sz w:val="24"/>
          <w:szCs w:val="24"/>
          <w:shd w:val="clear" w:color="auto" w:fill="FFFFFF"/>
        </w:rPr>
        <w:endnoteReference w:id="10"/>
      </w:r>
      <w:r w:rsidR="001E3671" w:rsidRPr="00363B49">
        <w:rPr>
          <w:rFonts w:ascii="Times New Roman" w:hAnsi="Times New Roman" w:cs="Times New Roman"/>
          <w:color w:val="1D1D1D"/>
          <w:sz w:val="24"/>
          <w:szCs w:val="24"/>
          <w:shd w:val="clear" w:color="auto" w:fill="FFFFFF"/>
        </w:rPr>
        <w:t xml:space="preserve"> </w:t>
      </w:r>
    </w:p>
    <w:p w14:paraId="500B0AAE" w14:textId="67F3DBD3" w:rsidR="00EA6B26"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France’s revolutionary government was involved in military conflicts with numerous </w:t>
      </w:r>
      <w:r w:rsidR="004057D9" w:rsidRPr="00363B49">
        <w:rPr>
          <w:rFonts w:ascii="Times New Roman" w:hAnsi="Times New Roman" w:cs="Times New Roman"/>
          <w:color w:val="1D1D1D"/>
          <w:sz w:val="24"/>
          <w:szCs w:val="24"/>
          <w:shd w:val="clear" w:color="auto" w:fill="FFFFFF"/>
        </w:rPr>
        <w:t>European Nations by 1792</w:t>
      </w:r>
      <w:r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1"/>
      </w:r>
      <w:r w:rsidR="008115D8" w:rsidRPr="00363B49">
        <w:rPr>
          <w:rFonts w:ascii="Times New Roman" w:hAnsi="Times New Roman" w:cs="Times New Roman"/>
          <w:color w:val="1D1D1D"/>
          <w:sz w:val="24"/>
          <w:szCs w:val="24"/>
          <w:shd w:val="clear" w:color="auto" w:fill="FFFFFF"/>
        </w:rPr>
        <w:t xml:space="preserve"> It's during this time that his offence was forgiven and was promoted to the rank of captain.</w:t>
      </w:r>
      <w:r w:rsidRPr="00363B49">
        <w:rPr>
          <w:rFonts w:ascii="Times New Roman" w:hAnsi="Times New Roman" w:cs="Times New Roman"/>
          <w:color w:val="1D1D1D"/>
          <w:sz w:val="24"/>
          <w:szCs w:val="24"/>
          <w:shd w:val="clear" w:color="auto" w:fill="FFFFFF"/>
        </w:rPr>
        <w:t xml:space="preserve"> </w:t>
      </w:r>
      <w:r w:rsidR="00CB01F8" w:rsidRPr="00363B49">
        <w:rPr>
          <w:rFonts w:ascii="Times New Roman" w:hAnsi="Times New Roman" w:cs="Times New Roman"/>
          <w:color w:val="1D1D1D"/>
          <w:sz w:val="24"/>
          <w:szCs w:val="24"/>
          <w:shd w:val="clear" w:color="auto" w:fill="FFFFFF"/>
        </w:rPr>
        <w:t xml:space="preserve">Napoleon on saving the government from counter-revolutionary forces in 1795, he came into good grace with the Directory </w:t>
      </w:r>
      <w:r w:rsidR="00F93ED5" w:rsidRPr="00363B49">
        <w:rPr>
          <w:rFonts w:ascii="Times New Roman" w:hAnsi="Times New Roman" w:cs="Times New Roman"/>
          <w:color w:val="1D1D1D"/>
          <w:sz w:val="24"/>
          <w:szCs w:val="24"/>
          <w:shd w:val="clear" w:color="auto" w:fill="FFFFFF"/>
        </w:rPr>
        <w:t>and was made the command</w:t>
      </w:r>
      <w:r w:rsidR="004057D9" w:rsidRPr="00363B49">
        <w:rPr>
          <w:rFonts w:ascii="Times New Roman" w:hAnsi="Times New Roman" w:cs="Times New Roman"/>
          <w:color w:val="1D1D1D"/>
          <w:sz w:val="24"/>
          <w:szCs w:val="24"/>
          <w:shd w:val="clear" w:color="auto" w:fill="FFFFFF"/>
        </w:rPr>
        <w:t>er of the army of the interior.</w:t>
      </w:r>
      <w:r>
        <w:rPr>
          <w:rStyle w:val="EndnoteReference"/>
          <w:rFonts w:ascii="Times New Roman" w:hAnsi="Times New Roman" w:cs="Times New Roman"/>
          <w:color w:val="1D1D1D"/>
          <w:sz w:val="24"/>
          <w:szCs w:val="24"/>
          <w:shd w:val="clear" w:color="auto" w:fill="FFFFFF"/>
        </w:rPr>
        <w:endnoteReference w:id="12"/>
      </w:r>
      <w:r w:rsidR="00F93ED5" w:rsidRPr="00363B49">
        <w:rPr>
          <w:rFonts w:ascii="Times New Roman" w:hAnsi="Times New Roman" w:cs="Times New Roman"/>
          <w:color w:val="1D1D1D"/>
          <w:sz w:val="24"/>
          <w:szCs w:val="24"/>
          <w:shd w:val="clear" w:color="auto" w:fill="FFFFFF"/>
        </w:rPr>
        <w:t xml:space="preserve"> Besides, he becomes a trusted advisor on military matters to the directory. </w:t>
      </w:r>
      <w:r w:rsidRPr="00363B49">
        <w:rPr>
          <w:rFonts w:ascii="Times New Roman" w:hAnsi="Times New Roman" w:cs="Times New Roman"/>
          <w:color w:val="1D1D1D"/>
          <w:sz w:val="24"/>
          <w:szCs w:val="24"/>
          <w:shd w:val="clear" w:color="auto" w:fill="FFFFFF"/>
        </w:rPr>
        <w:t xml:space="preserve">By </w:t>
      </w:r>
      <w:r w:rsidRPr="00363B49">
        <w:rPr>
          <w:rFonts w:ascii="Times New Roman" w:hAnsi="Times New Roman" w:cs="Times New Roman"/>
          <w:color w:val="1D1D1D"/>
          <w:sz w:val="24"/>
          <w:szCs w:val="24"/>
          <w:shd w:val="clear" w:color="auto" w:fill="FFFFFF"/>
        </w:rPr>
        <w:t>1796, Napoleon Commanded France army that defeated Austrian troops who were the Countries major rivals in the sequence of battles in Italy.</w:t>
      </w:r>
      <w:r>
        <w:rPr>
          <w:rStyle w:val="EndnoteReference"/>
          <w:rFonts w:ascii="Times New Roman" w:hAnsi="Times New Roman" w:cs="Times New Roman"/>
          <w:color w:val="1D1D1D"/>
          <w:sz w:val="24"/>
          <w:szCs w:val="24"/>
          <w:shd w:val="clear" w:color="auto" w:fill="FFFFFF"/>
        </w:rPr>
        <w:endnoteReference w:id="13"/>
      </w:r>
      <w:r w:rsidRPr="00363B49">
        <w:rPr>
          <w:rFonts w:ascii="Times New Roman" w:hAnsi="Times New Roman" w:cs="Times New Roman"/>
          <w:color w:val="1D1D1D"/>
          <w:sz w:val="24"/>
          <w:szCs w:val="24"/>
          <w:shd w:val="clear" w:color="auto" w:fill="FFFFFF"/>
        </w:rPr>
        <w:t xml:space="preserve"> This made Austria sign the Treaty of Campo Formio in the following year resulting in French territorial gains.</w:t>
      </w:r>
      <w:r w:rsidR="00F93ED5" w:rsidRPr="00363B49">
        <w:rPr>
          <w:rFonts w:ascii="Times New Roman" w:hAnsi="Times New Roman" w:cs="Times New Roman"/>
          <w:color w:val="1D1D1D"/>
          <w:sz w:val="24"/>
          <w:szCs w:val="24"/>
          <w:shd w:val="clear" w:color="auto" w:fill="FFFFFF"/>
        </w:rPr>
        <w:t xml:space="preserve"> This battles made him become the military's brightest star gaining honour and respect to the directory.</w:t>
      </w:r>
      <w:r w:rsidR="0058470B" w:rsidRPr="00363B49">
        <w:rPr>
          <w:rFonts w:ascii="Times New Roman" w:hAnsi="Times New Roman" w:cs="Times New Roman"/>
          <w:color w:val="1D1D1D"/>
          <w:sz w:val="24"/>
          <w:szCs w:val="24"/>
          <w:shd w:val="clear" w:color="auto" w:fill="FFFFFF"/>
        </w:rPr>
        <w:t xml:space="preserve"> By 1798, the Directory incited him to lead an invention towards England.</w:t>
      </w:r>
      <w:r>
        <w:rPr>
          <w:rStyle w:val="EndnoteReference"/>
          <w:rFonts w:ascii="Times New Roman" w:hAnsi="Times New Roman" w:cs="Times New Roman"/>
          <w:color w:val="1D1D1D"/>
          <w:sz w:val="24"/>
          <w:szCs w:val="24"/>
          <w:shd w:val="clear" w:color="auto" w:fill="FFFFFF"/>
        </w:rPr>
        <w:endnoteReference w:id="14"/>
      </w:r>
      <w:r w:rsidR="0058470B" w:rsidRPr="00363B49">
        <w:rPr>
          <w:rFonts w:ascii="Times New Roman" w:hAnsi="Times New Roman" w:cs="Times New Roman"/>
          <w:color w:val="1D1D1D"/>
          <w:sz w:val="24"/>
          <w:szCs w:val="24"/>
          <w:shd w:val="clear" w:color="auto" w:fill="FFFFFF"/>
        </w:rPr>
        <w:t xml:space="preserve"> However, he is an excellent strategic planner declined</w:t>
      </w:r>
      <w:r w:rsidR="00E924B3" w:rsidRPr="00363B49">
        <w:rPr>
          <w:rFonts w:ascii="Times New Roman" w:hAnsi="Times New Roman" w:cs="Times New Roman"/>
          <w:color w:val="1D1D1D"/>
          <w:sz w:val="24"/>
          <w:szCs w:val="24"/>
          <w:shd w:val="clear" w:color="auto" w:fill="FFFFFF"/>
        </w:rPr>
        <w:t xml:space="preserve"> and determined that France's naval force were not yet strong enough to go against the Superior British Royal Navy. As a result, he suggested to the invasion of Egypt with an aim to eradicate British trade routes with India. </w:t>
      </w:r>
    </w:p>
    <w:p w14:paraId="6F321279" w14:textId="43D95557" w:rsidR="000131BA" w:rsidRPr="000D77BA" w:rsidRDefault="00575728" w:rsidP="000131BA">
      <w:pPr>
        <w:spacing w:line="480" w:lineRule="auto"/>
        <w:rPr>
          <w:rFonts w:ascii="Times New Roman" w:hAnsi="Times New Roman" w:cs="Times New Roman"/>
          <w:color w:val="1D1D1D"/>
          <w:sz w:val="24"/>
          <w:szCs w:val="24"/>
          <w:shd w:val="clear" w:color="auto" w:fill="FFFFFF"/>
        </w:rPr>
      </w:pPr>
      <w:r w:rsidRPr="000D77BA">
        <w:rPr>
          <w:rFonts w:ascii="Times New Roman" w:hAnsi="Times New Roman" w:cs="Times New Roman"/>
          <w:color w:val="1D1D1D"/>
          <w:sz w:val="24"/>
          <w:szCs w:val="24"/>
          <w:shd w:val="clear" w:color="auto" w:fill="FFFFFF"/>
        </w:rPr>
        <w:t xml:space="preserve">Napoleon in Egypt </w:t>
      </w:r>
    </w:p>
    <w:p w14:paraId="4C4EA1DA" w14:textId="02B53CD3" w:rsidR="0017786B" w:rsidRPr="00363B49" w:rsidRDefault="00575728" w:rsidP="00DD33E7">
      <w:pPr>
        <w:spacing w:line="480" w:lineRule="auto"/>
        <w:ind w:firstLine="720"/>
        <w:rPr>
          <w:rFonts w:ascii="Times New Roman" w:hAnsi="Times New Roman" w:cs="Times New Roman"/>
          <w:sz w:val="24"/>
          <w:szCs w:val="24"/>
        </w:rPr>
      </w:pPr>
      <w:r w:rsidRPr="00363B49">
        <w:rPr>
          <w:rFonts w:ascii="Times New Roman" w:hAnsi="Times New Roman" w:cs="Times New Roman"/>
          <w:color w:val="1B1B1B"/>
          <w:sz w:val="24"/>
          <w:szCs w:val="24"/>
          <w:shd w:val="clear" w:color="auto" w:fill="FFFFFF"/>
        </w:rPr>
        <w:t>Frenc</w:t>
      </w:r>
      <w:r w:rsidRPr="00363B49">
        <w:rPr>
          <w:rFonts w:ascii="Times New Roman" w:hAnsi="Times New Roman" w:cs="Times New Roman"/>
          <w:color w:val="1B1B1B"/>
          <w:sz w:val="24"/>
          <w:szCs w:val="24"/>
          <w:shd w:val="clear" w:color="auto" w:fill="FFFFFF"/>
        </w:rPr>
        <w:t xml:space="preserve">h campaign in Egypt led by general Napoleon was propelled by numerous factors. The primary reason was to defend trade interests. However, they were also targeting to weaken </w:t>
      </w:r>
      <w:r w:rsidRPr="00363B49">
        <w:rPr>
          <w:rFonts w:ascii="Times New Roman" w:hAnsi="Times New Roman" w:cs="Times New Roman"/>
          <w:color w:val="1B1B1B"/>
          <w:sz w:val="24"/>
          <w:szCs w:val="24"/>
          <w:shd w:val="clear" w:color="auto" w:fill="FFFFFF"/>
        </w:rPr>
        <w:lastRenderedPageBreak/>
        <w:t>Britain's access to British India as well as establishing scientific enterprise wit</w:t>
      </w:r>
      <w:r w:rsidRPr="00363B49">
        <w:rPr>
          <w:rFonts w:ascii="Times New Roman" w:hAnsi="Times New Roman" w:cs="Times New Roman"/>
          <w:color w:val="1B1B1B"/>
          <w:sz w:val="24"/>
          <w:szCs w:val="24"/>
          <w:shd w:val="clear" w:color="auto" w:fill="FFFFFF"/>
        </w:rPr>
        <w:t>hin a region</w:t>
      </w:r>
      <w:r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5"/>
      </w:r>
      <w:r w:rsidR="00F93DAD" w:rsidRPr="00363B49">
        <w:rPr>
          <w:rFonts w:ascii="Times New Roman" w:hAnsi="Times New Roman" w:cs="Times New Roman"/>
          <w:color w:val="1D1D1D"/>
          <w:sz w:val="24"/>
          <w:szCs w:val="24"/>
          <w:shd w:val="clear" w:color="auto" w:fill="FFFFFF"/>
        </w:rPr>
        <w:t xml:space="preserve"> For this reason, general napoleon differently from other inventio</w:t>
      </w:r>
      <w:r w:rsidR="0011380C" w:rsidRPr="00363B49">
        <w:rPr>
          <w:rFonts w:ascii="Times New Roman" w:hAnsi="Times New Roman" w:cs="Times New Roman"/>
          <w:color w:val="1D1D1D"/>
          <w:sz w:val="24"/>
          <w:szCs w:val="24"/>
          <w:shd w:val="clear" w:color="auto" w:fill="FFFFFF"/>
        </w:rPr>
        <w:t xml:space="preserve">ns went to Egypt with 400 ships, and </w:t>
      </w:r>
      <w:r w:rsidR="00F93DAD" w:rsidRPr="00363B49">
        <w:rPr>
          <w:rFonts w:ascii="Times New Roman" w:hAnsi="Times New Roman" w:cs="Times New Roman"/>
          <w:color w:val="1D1D1D"/>
          <w:sz w:val="24"/>
          <w:szCs w:val="24"/>
          <w:shd w:val="clear" w:color="auto" w:fill="FFFFFF"/>
        </w:rPr>
        <w:t>54,00</w:t>
      </w:r>
      <w:r w:rsidR="0011380C" w:rsidRPr="00363B49">
        <w:rPr>
          <w:rFonts w:ascii="Times New Roman" w:hAnsi="Times New Roman" w:cs="Times New Roman"/>
          <w:color w:val="1D1D1D"/>
          <w:sz w:val="24"/>
          <w:szCs w:val="24"/>
          <w:shd w:val="clear" w:color="auto" w:fill="FFFFFF"/>
        </w:rPr>
        <w:t>0 men of whom were both military and also other savants.</w:t>
      </w:r>
      <w:r>
        <w:rPr>
          <w:rStyle w:val="EndnoteReference"/>
          <w:rFonts w:ascii="Times New Roman" w:hAnsi="Times New Roman" w:cs="Times New Roman"/>
          <w:color w:val="1D1D1D"/>
          <w:sz w:val="24"/>
          <w:szCs w:val="24"/>
          <w:shd w:val="clear" w:color="auto" w:fill="FFFFFF"/>
        </w:rPr>
        <w:endnoteReference w:id="16"/>
      </w:r>
      <w:r w:rsidR="0011380C"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 </w:t>
      </w:r>
      <w:r w:rsidR="0011380C" w:rsidRPr="00363B49">
        <w:rPr>
          <w:rFonts w:ascii="Times New Roman" w:hAnsi="Times New Roman" w:cs="Times New Roman"/>
          <w:color w:val="1D1D1D"/>
          <w:sz w:val="24"/>
          <w:szCs w:val="24"/>
          <w:shd w:val="clear" w:color="auto" w:fill="FFFFFF"/>
        </w:rPr>
        <w:t>Among the servant were engineers, scientists, and scholars. The aim was to capture not only Egyptian soil but also Egyptians culture and history.</w:t>
      </w:r>
      <w:r w:rsidRPr="00363B49">
        <w:rPr>
          <w:rFonts w:ascii="Times New Roman" w:hAnsi="Times New Roman" w:cs="Times New Roman"/>
          <w:color w:val="1D1D1D"/>
          <w:sz w:val="24"/>
          <w:szCs w:val="24"/>
          <w:shd w:val="clear" w:color="auto" w:fill="FFFFFF"/>
        </w:rPr>
        <w:t xml:space="preserve"> </w:t>
      </w:r>
      <w:r w:rsidR="00EA6B26" w:rsidRPr="00363B49">
        <w:rPr>
          <w:rFonts w:ascii="Times New Roman" w:hAnsi="Times New Roman" w:cs="Times New Roman"/>
          <w:color w:val="1D1D1D"/>
          <w:sz w:val="24"/>
          <w:szCs w:val="24"/>
          <w:shd w:val="clear" w:color="auto" w:fill="FFFFFF"/>
        </w:rPr>
        <w:t xml:space="preserve">On </w:t>
      </w:r>
      <w:r w:rsidR="0079370D" w:rsidRPr="00363B49">
        <w:rPr>
          <w:rFonts w:ascii="Times New Roman" w:hAnsi="Times New Roman" w:cs="Times New Roman"/>
          <w:color w:val="1D1D1D"/>
          <w:sz w:val="24"/>
          <w:szCs w:val="24"/>
          <w:shd w:val="clear" w:color="auto" w:fill="FFFFFF"/>
        </w:rPr>
        <w:t>entering</w:t>
      </w:r>
      <w:r w:rsidR="00EA6B26" w:rsidRPr="00363B49">
        <w:rPr>
          <w:rFonts w:ascii="Times New Roman" w:hAnsi="Times New Roman" w:cs="Times New Roman"/>
          <w:color w:val="1D1D1D"/>
          <w:sz w:val="24"/>
          <w:szCs w:val="24"/>
          <w:shd w:val="clear" w:color="auto" w:fill="FFFFFF"/>
        </w:rPr>
        <w:t xml:space="preserve"> Egypt, General Bonaparte addressed his troops saying </w:t>
      </w:r>
      <w:r w:rsidR="00EA6B26" w:rsidRPr="00363B49">
        <w:rPr>
          <w:rFonts w:ascii="Times New Roman" w:hAnsi="Times New Roman" w:cs="Times New Roman"/>
          <w:sz w:val="24"/>
          <w:szCs w:val="24"/>
        </w:rPr>
        <w:t>"From the heights of the Pyramids, for</w:t>
      </w:r>
      <w:r w:rsidR="00913C3B" w:rsidRPr="00363B49">
        <w:rPr>
          <w:rFonts w:ascii="Times New Roman" w:hAnsi="Times New Roman" w:cs="Times New Roman"/>
          <w:sz w:val="24"/>
          <w:szCs w:val="24"/>
        </w:rPr>
        <w:t>ty centuries look down on us."</w:t>
      </w:r>
      <w:r>
        <w:rPr>
          <w:rStyle w:val="EndnoteReference"/>
          <w:rFonts w:ascii="Times New Roman" w:hAnsi="Times New Roman" w:cs="Times New Roman"/>
          <w:sz w:val="24"/>
          <w:szCs w:val="24"/>
        </w:rPr>
        <w:endnoteReference w:id="17"/>
      </w:r>
      <w:r w:rsidR="00EA6B26" w:rsidRPr="00363B49">
        <w:rPr>
          <w:rFonts w:ascii="Times New Roman" w:hAnsi="Times New Roman" w:cs="Times New Roman"/>
          <w:sz w:val="24"/>
          <w:szCs w:val="24"/>
        </w:rPr>
        <w:t xml:space="preserve"> With a troop of 37,000 </w:t>
      </w:r>
      <w:r w:rsidR="0079370D" w:rsidRPr="00363B49">
        <w:rPr>
          <w:rFonts w:ascii="Times New Roman" w:hAnsi="Times New Roman" w:cs="Times New Roman"/>
          <w:sz w:val="24"/>
          <w:szCs w:val="24"/>
        </w:rPr>
        <w:t>soldiers</w:t>
      </w:r>
      <w:r w:rsidR="00913C3B" w:rsidRPr="00363B49">
        <w:rPr>
          <w:rFonts w:ascii="Times New Roman" w:hAnsi="Times New Roman" w:cs="Times New Roman"/>
          <w:sz w:val="24"/>
          <w:szCs w:val="24"/>
        </w:rPr>
        <w:t>, he</w:t>
      </w:r>
      <w:r w:rsidR="00EA6B26" w:rsidRPr="00363B49">
        <w:rPr>
          <w:rFonts w:ascii="Times New Roman" w:hAnsi="Times New Roman" w:cs="Times New Roman"/>
          <w:sz w:val="24"/>
          <w:szCs w:val="24"/>
        </w:rPr>
        <w:t xml:space="preserve"> was determined to win the battle </w:t>
      </w:r>
      <w:r w:rsidR="0079370D" w:rsidRPr="00363B49">
        <w:rPr>
          <w:rFonts w:ascii="Times New Roman" w:hAnsi="Times New Roman" w:cs="Times New Roman"/>
          <w:sz w:val="24"/>
          <w:szCs w:val="24"/>
        </w:rPr>
        <w:t>against</w:t>
      </w:r>
      <w:r w:rsidR="00EA6B26" w:rsidRPr="00363B49">
        <w:rPr>
          <w:rFonts w:ascii="Times New Roman" w:hAnsi="Times New Roman" w:cs="Times New Roman"/>
          <w:sz w:val="24"/>
          <w:szCs w:val="24"/>
        </w:rPr>
        <w:t xml:space="preserve"> the Mamelukes who had effectively ruled Egypt ever </w:t>
      </w:r>
      <w:r w:rsidR="0079370D" w:rsidRPr="00363B49">
        <w:rPr>
          <w:rFonts w:ascii="Times New Roman" w:hAnsi="Times New Roman" w:cs="Times New Roman"/>
          <w:sz w:val="24"/>
          <w:szCs w:val="24"/>
        </w:rPr>
        <w:t>since</w:t>
      </w:r>
      <w:r w:rsidR="00EA6B26" w:rsidRPr="00363B49">
        <w:rPr>
          <w:rFonts w:ascii="Times New Roman" w:hAnsi="Times New Roman" w:cs="Times New Roman"/>
          <w:sz w:val="24"/>
          <w:szCs w:val="24"/>
        </w:rPr>
        <w:t xml:space="preserve"> thirteen century.</w:t>
      </w:r>
      <w:r>
        <w:rPr>
          <w:rStyle w:val="EndnoteReference"/>
          <w:rFonts w:ascii="Times New Roman" w:hAnsi="Times New Roman" w:cs="Times New Roman"/>
          <w:sz w:val="24"/>
          <w:szCs w:val="24"/>
        </w:rPr>
        <w:endnoteReference w:id="18"/>
      </w:r>
      <w:r w:rsidR="00EA6B26" w:rsidRPr="00363B49">
        <w:rPr>
          <w:rFonts w:ascii="Times New Roman" w:hAnsi="Times New Roman" w:cs="Times New Roman"/>
          <w:sz w:val="24"/>
          <w:szCs w:val="24"/>
        </w:rPr>
        <w:t xml:space="preserve"> Mameluke were </w:t>
      </w:r>
      <w:r w:rsidR="00C13695" w:rsidRPr="00363B49">
        <w:rPr>
          <w:rFonts w:ascii="Times New Roman" w:hAnsi="Times New Roman" w:cs="Times New Roman"/>
          <w:sz w:val="24"/>
          <w:szCs w:val="24"/>
        </w:rPr>
        <w:t xml:space="preserve">legendary, apparently invincible fearless </w:t>
      </w:r>
      <w:r w:rsidR="0079370D" w:rsidRPr="00363B49">
        <w:rPr>
          <w:rFonts w:ascii="Times New Roman" w:hAnsi="Times New Roman" w:cs="Times New Roman"/>
          <w:sz w:val="24"/>
          <w:szCs w:val="24"/>
        </w:rPr>
        <w:t>warriors</w:t>
      </w:r>
      <w:r w:rsidR="00C13695" w:rsidRPr="00363B49">
        <w:rPr>
          <w:rFonts w:ascii="Times New Roman" w:hAnsi="Times New Roman" w:cs="Times New Roman"/>
          <w:sz w:val="24"/>
          <w:szCs w:val="24"/>
        </w:rPr>
        <w:t>.</w:t>
      </w:r>
      <w:r>
        <w:rPr>
          <w:rStyle w:val="EndnoteReference"/>
          <w:rFonts w:ascii="Times New Roman" w:hAnsi="Times New Roman" w:cs="Times New Roman"/>
          <w:sz w:val="24"/>
          <w:szCs w:val="24"/>
        </w:rPr>
        <w:endnoteReference w:id="19"/>
      </w:r>
      <w:r w:rsidR="00C13695" w:rsidRPr="00363B49">
        <w:rPr>
          <w:rFonts w:ascii="Times New Roman" w:hAnsi="Times New Roman" w:cs="Times New Roman"/>
          <w:sz w:val="24"/>
          <w:szCs w:val="24"/>
        </w:rPr>
        <w:t xml:space="preserve"> However, under the command of </w:t>
      </w:r>
      <w:r w:rsidR="0079370D" w:rsidRPr="00363B49">
        <w:rPr>
          <w:rFonts w:ascii="Times New Roman" w:hAnsi="Times New Roman" w:cs="Times New Roman"/>
          <w:sz w:val="24"/>
          <w:szCs w:val="24"/>
        </w:rPr>
        <w:t>General</w:t>
      </w:r>
      <w:r w:rsidR="00C13695" w:rsidRPr="00363B49">
        <w:rPr>
          <w:rFonts w:ascii="Times New Roman" w:hAnsi="Times New Roman" w:cs="Times New Roman"/>
          <w:sz w:val="24"/>
          <w:szCs w:val="24"/>
        </w:rPr>
        <w:t xml:space="preserve"> Napoleon, they were defeated enhancing his reputation.</w:t>
      </w:r>
      <w:r w:rsidR="0079370D" w:rsidRPr="00363B49">
        <w:rPr>
          <w:rFonts w:ascii="Times New Roman" w:hAnsi="Times New Roman" w:cs="Times New Roman"/>
          <w:sz w:val="24"/>
          <w:szCs w:val="24"/>
        </w:rPr>
        <w:t xml:space="preserve"> It was after </w:t>
      </w:r>
      <w:r w:rsidR="005D323C" w:rsidRPr="00363B49">
        <w:rPr>
          <w:rFonts w:ascii="Times New Roman" w:hAnsi="Times New Roman" w:cs="Times New Roman"/>
          <w:sz w:val="24"/>
          <w:szCs w:val="24"/>
        </w:rPr>
        <w:t>winning</w:t>
      </w:r>
      <w:r w:rsidR="0079370D" w:rsidRPr="00363B49">
        <w:rPr>
          <w:rFonts w:ascii="Times New Roman" w:hAnsi="Times New Roman" w:cs="Times New Roman"/>
          <w:sz w:val="24"/>
          <w:szCs w:val="24"/>
        </w:rPr>
        <w:t xml:space="preserve"> this battle of pyramids when the French naval fleet that was stationed at the Bay of Aboukir was attacked by a British fleet that had newly arrived, and they were defeated.</w:t>
      </w:r>
      <w:r>
        <w:rPr>
          <w:rStyle w:val="EndnoteReference"/>
          <w:rFonts w:ascii="Times New Roman" w:hAnsi="Times New Roman" w:cs="Times New Roman"/>
          <w:sz w:val="24"/>
          <w:szCs w:val="24"/>
        </w:rPr>
        <w:endnoteReference w:id="20"/>
      </w:r>
      <w:r w:rsidR="0079370D" w:rsidRPr="00363B49">
        <w:rPr>
          <w:rFonts w:ascii="Times New Roman" w:hAnsi="Times New Roman" w:cs="Times New Roman"/>
          <w:sz w:val="24"/>
          <w:szCs w:val="24"/>
        </w:rPr>
        <w:t xml:space="preserve"> After this defeat by the British, Napoleon Egyptian campaign after that remained land-based.</w:t>
      </w:r>
      <w:r w:rsidRPr="00363B49">
        <w:rPr>
          <w:rFonts w:ascii="Times New Roman" w:hAnsi="Times New Roman" w:cs="Times New Roman"/>
          <w:sz w:val="24"/>
          <w:szCs w:val="24"/>
        </w:rPr>
        <w:t xml:space="preserve"> However, this incident never killed his dream, he talked to his officers and told them, </w:t>
      </w:r>
    </w:p>
    <w:p w14:paraId="52C0BB80" w14:textId="6239474D" w:rsidR="0017786B" w:rsidRPr="00363B49" w:rsidRDefault="00575728" w:rsidP="000131BA">
      <w:pPr>
        <w:spacing w:line="480" w:lineRule="auto"/>
        <w:rPr>
          <w:rFonts w:ascii="Times New Roman" w:hAnsi="Times New Roman" w:cs="Times New Roman"/>
          <w:sz w:val="24"/>
          <w:szCs w:val="24"/>
        </w:rPr>
      </w:pPr>
      <w:r w:rsidRPr="00363B49">
        <w:rPr>
          <w:rFonts w:ascii="Times New Roman" w:hAnsi="Times New Roman" w:cs="Times New Roman"/>
          <w:sz w:val="24"/>
          <w:szCs w:val="24"/>
        </w:rPr>
        <w:t xml:space="preserve">"Well, gentlemen, now we are obliged to accomplish great things: We shall accomplish them. We just found a great </w:t>
      </w:r>
      <w:r w:rsidRPr="00363B49">
        <w:rPr>
          <w:rFonts w:ascii="Times New Roman" w:hAnsi="Times New Roman" w:cs="Times New Roman"/>
          <w:sz w:val="24"/>
          <w:szCs w:val="24"/>
        </w:rPr>
        <w:t>empire, and we shall found it. The sea, of which we are no longer master, separates us from our homeland, but no sea separates us from either Africa or Asia."</w:t>
      </w:r>
      <w:r>
        <w:rPr>
          <w:rStyle w:val="EndnoteReference"/>
          <w:rFonts w:ascii="Times New Roman" w:hAnsi="Times New Roman" w:cs="Times New Roman"/>
          <w:sz w:val="24"/>
          <w:szCs w:val="24"/>
        </w:rPr>
        <w:endnoteReference w:id="21"/>
      </w:r>
    </w:p>
    <w:p w14:paraId="091D2408" w14:textId="13882302" w:rsidR="008B315B" w:rsidRPr="00363B49" w:rsidRDefault="00575728" w:rsidP="000131BA">
      <w:pPr>
        <w:spacing w:line="480" w:lineRule="auto"/>
        <w:rPr>
          <w:rFonts w:ascii="Times New Roman" w:hAnsi="Times New Roman" w:cs="Times New Roman"/>
          <w:color w:val="1B1B1B"/>
          <w:sz w:val="24"/>
          <w:szCs w:val="24"/>
          <w:shd w:val="clear" w:color="auto" w:fill="FFFFFF"/>
        </w:rPr>
      </w:pPr>
      <w:r w:rsidRPr="00363B49">
        <w:rPr>
          <w:rFonts w:ascii="Times New Roman" w:hAnsi="Times New Roman" w:cs="Times New Roman"/>
          <w:color w:val="1B1B1B"/>
          <w:sz w:val="24"/>
          <w:szCs w:val="24"/>
          <w:shd w:val="clear" w:color="auto" w:fill="FFFFFF"/>
        </w:rPr>
        <w:t>What Egypt gained from Napoleon</w:t>
      </w:r>
    </w:p>
    <w:p w14:paraId="121B6621" w14:textId="68FCC765" w:rsidR="00053942"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B1B1B"/>
          <w:sz w:val="24"/>
          <w:szCs w:val="24"/>
          <w:shd w:val="clear" w:color="auto" w:fill="FFFFFF"/>
        </w:rPr>
        <w:t xml:space="preserve">The </w:t>
      </w:r>
      <w:r w:rsidR="008B43E4" w:rsidRPr="00363B49">
        <w:rPr>
          <w:rFonts w:ascii="Times New Roman" w:hAnsi="Times New Roman" w:cs="Times New Roman"/>
          <w:color w:val="1B1B1B"/>
          <w:sz w:val="24"/>
          <w:szCs w:val="24"/>
          <w:shd w:val="clear" w:color="auto" w:fill="FFFFFF"/>
        </w:rPr>
        <w:t xml:space="preserve">detention of Napoleon in Egypt following his naval defeat by the British </w:t>
      </w:r>
      <w:r w:rsidR="00992B3A" w:rsidRPr="00363B49">
        <w:rPr>
          <w:rFonts w:ascii="Times New Roman" w:hAnsi="Times New Roman" w:cs="Times New Roman"/>
          <w:color w:val="1B1B1B"/>
          <w:sz w:val="24"/>
          <w:szCs w:val="24"/>
          <w:shd w:val="clear" w:color="auto" w:fill="FFFFFF"/>
        </w:rPr>
        <w:t>soldiers</w:t>
      </w:r>
      <w:r w:rsidR="008B43E4" w:rsidRPr="00363B49">
        <w:rPr>
          <w:rFonts w:ascii="Times New Roman" w:hAnsi="Times New Roman" w:cs="Times New Roman"/>
          <w:color w:val="1B1B1B"/>
          <w:sz w:val="24"/>
          <w:szCs w:val="24"/>
          <w:shd w:val="clear" w:color="auto" w:fill="FFFFFF"/>
        </w:rPr>
        <w:t xml:space="preserve"> worked to the </w:t>
      </w:r>
      <w:r w:rsidR="001709A9" w:rsidRPr="00363B49">
        <w:rPr>
          <w:rFonts w:ascii="Times New Roman" w:hAnsi="Times New Roman" w:cs="Times New Roman"/>
          <w:color w:val="1B1B1B"/>
          <w:sz w:val="24"/>
          <w:szCs w:val="24"/>
          <w:shd w:val="clear" w:color="auto" w:fill="FFFFFF"/>
        </w:rPr>
        <w:t>favor</w:t>
      </w:r>
      <w:r w:rsidR="008B43E4" w:rsidRPr="00363B49">
        <w:rPr>
          <w:rFonts w:ascii="Times New Roman" w:hAnsi="Times New Roman" w:cs="Times New Roman"/>
          <w:color w:val="1B1B1B"/>
          <w:sz w:val="24"/>
          <w:szCs w:val="24"/>
          <w:shd w:val="clear" w:color="auto" w:fill="FFFFFF"/>
        </w:rPr>
        <w:t xml:space="preserve"> of Egypt. His stay in Egypt contributed greatly to its </w:t>
      </w:r>
      <w:r w:rsidR="001709A9" w:rsidRPr="00363B49">
        <w:rPr>
          <w:rFonts w:ascii="Times New Roman" w:hAnsi="Times New Roman" w:cs="Times New Roman"/>
          <w:color w:val="1B1B1B"/>
          <w:sz w:val="24"/>
          <w:szCs w:val="24"/>
          <w:shd w:val="clear" w:color="auto" w:fill="FFFFFF"/>
        </w:rPr>
        <w:t>economic</w:t>
      </w:r>
      <w:r w:rsidR="008B43E4" w:rsidRPr="00363B49">
        <w:rPr>
          <w:rFonts w:ascii="Times New Roman" w:hAnsi="Times New Roman" w:cs="Times New Roman"/>
          <w:color w:val="1B1B1B"/>
          <w:sz w:val="24"/>
          <w:szCs w:val="24"/>
          <w:shd w:val="clear" w:color="auto" w:fill="FFFFFF"/>
        </w:rPr>
        <w:t xml:space="preserve"> growth as well as military advancement.</w:t>
      </w:r>
      <w:r w:rsidR="009F4240" w:rsidRPr="00363B49">
        <w:rPr>
          <w:rFonts w:ascii="Times New Roman" w:hAnsi="Times New Roman" w:cs="Times New Roman"/>
          <w:color w:val="1B1B1B"/>
          <w:sz w:val="24"/>
          <w:szCs w:val="24"/>
          <w:shd w:val="clear" w:color="auto" w:fill="FFFFFF"/>
        </w:rPr>
        <w:t xml:space="preserve"> Having made himself a master of Egypt by force, he started to install Egypt what he viewed as the benefits of </w:t>
      </w:r>
      <w:r w:rsidR="00F10885" w:rsidRPr="00363B49">
        <w:rPr>
          <w:rFonts w:ascii="Times New Roman" w:hAnsi="Times New Roman" w:cs="Times New Roman"/>
          <w:color w:val="1B1B1B"/>
          <w:sz w:val="24"/>
          <w:szCs w:val="24"/>
          <w:shd w:val="clear" w:color="auto" w:fill="FFFFFF"/>
        </w:rPr>
        <w:t>western</w:t>
      </w:r>
      <w:r w:rsidR="009F4240" w:rsidRPr="00363B49">
        <w:rPr>
          <w:rFonts w:ascii="Times New Roman" w:hAnsi="Times New Roman" w:cs="Times New Roman"/>
          <w:color w:val="1B1B1B"/>
          <w:sz w:val="24"/>
          <w:szCs w:val="24"/>
          <w:shd w:val="clear" w:color="auto" w:fill="FFFFFF"/>
        </w:rPr>
        <w:t xml:space="preserve"> civilization.</w:t>
      </w:r>
      <w:r w:rsidR="00835EBE" w:rsidRPr="00363B49">
        <w:rPr>
          <w:rFonts w:ascii="Times New Roman" w:hAnsi="Times New Roman" w:cs="Times New Roman"/>
          <w:color w:val="1B1B1B"/>
          <w:sz w:val="24"/>
          <w:szCs w:val="24"/>
          <w:shd w:val="clear" w:color="auto" w:fill="FFFFFF"/>
        </w:rPr>
        <w:t xml:space="preserve"> He introduced civic structures and brought what he felt were a necessary benefit of the enlightenment to a backward </w:t>
      </w:r>
      <w:r w:rsidR="00835EBE" w:rsidRPr="00363B49">
        <w:rPr>
          <w:rFonts w:ascii="Times New Roman" w:hAnsi="Times New Roman" w:cs="Times New Roman"/>
          <w:color w:val="1B1B1B"/>
          <w:sz w:val="24"/>
          <w:szCs w:val="24"/>
          <w:shd w:val="clear" w:color="auto" w:fill="FFFFFF"/>
        </w:rPr>
        <w:lastRenderedPageBreak/>
        <w:t>country.</w:t>
      </w:r>
      <w:r w:rsidR="00992B3A" w:rsidRPr="00363B49">
        <w:rPr>
          <w:rFonts w:ascii="Times New Roman" w:hAnsi="Times New Roman" w:cs="Times New Roman"/>
          <w:color w:val="1B1B1B"/>
          <w:sz w:val="24"/>
          <w:szCs w:val="24"/>
          <w:shd w:val="clear" w:color="auto" w:fill="FFFFFF"/>
        </w:rPr>
        <w:t xml:space="preserve"> </w:t>
      </w:r>
      <w:r w:rsidR="0017786B" w:rsidRPr="00363B49">
        <w:rPr>
          <w:rFonts w:ascii="Times New Roman" w:hAnsi="Times New Roman" w:cs="Times New Roman"/>
          <w:color w:val="1B1B1B"/>
          <w:sz w:val="24"/>
          <w:szCs w:val="24"/>
          <w:shd w:val="clear" w:color="auto" w:fill="FFFFFF"/>
        </w:rPr>
        <w:t xml:space="preserve">However, his stay together with the other soldiers remained was not easy. They were faced with forced loans from businesses, levies, confiscated property, and hostility as they refused to adopt the Islam. </w:t>
      </w:r>
      <w:r w:rsidR="005D323C" w:rsidRPr="00363B49">
        <w:rPr>
          <w:rFonts w:ascii="Times New Roman" w:hAnsi="Times New Roman" w:cs="Times New Roman"/>
          <w:color w:val="1D1D1D"/>
          <w:sz w:val="24"/>
          <w:szCs w:val="24"/>
          <w:shd w:val="clear" w:color="auto" w:fill="FFFFFF"/>
        </w:rPr>
        <w:t>Napoleon’s style of acquiring territories was characterized by him establishing structures that would support his rule in the said regions.</w:t>
      </w:r>
      <w:r>
        <w:rPr>
          <w:rStyle w:val="EndnoteReference"/>
          <w:rFonts w:ascii="Times New Roman" w:hAnsi="Times New Roman" w:cs="Times New Roman"/>
          <w:color w:val="1D1D1D"/>
          <w:sz w:val="24"/>
          <w:szCs w:val="24"/>
          <w:shd w:val="clear" w:color="auto" w:fill="FFFFFF"/>
        </w:rPr>
        <w:endnoteReference w:id="22"/>
      </w:r>
      <w:r w:rsidR="005D323C"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It is provided that the same technique that Napoleon used in Malta, he resorted to the introduction of civic structures in Egypt</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3"/>
      </w:r>
      <w:r w:rsidRPr="00363B49">
        <w:rPr>
          <w:rFonts w:ascii="Times New Roman" w:hAnsi="Times New Roman" w:cs="Times New Roman"/>
          <w:color w:val="1D1D1D"/>
          <w:sz w:val="24"/>
          <w:szCs w:val="24"/>
          <w:shd w:val="clear" w:color="auto" w:fill="FFFFFF"/>
        </w:rPr>
        <w:t xml:space="preserve"> In his view, these structures const</w:t>
      </w:r>
      <w:r w:rsidRPr="00363B49">
        <w:rPr>
          <w:rFonts w:ascii="Times New Roman" w:hAnsi="Times New Roman" w:cs="Times New Roman"/>
          <w:color w:val="1D1D1D"/>
          <w:sz w:val="24"/>
          <w:szCs w:val="24"/>
          <w:shd w:val="clear" w:color="auto" w:fill="FFFFFF"/>
        </w:rPr>
        <w:t>ituted benefits of enlightenment to a country that was at that time considered backward-Egypt</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4"/>
      </w:r>
      <w:r w:rsidRPr="00363B49">
        <w:rPr>
          <w:rFonts w:ascii="Times New Roman" w:hAnsi="Times New Roman" w:cs="Times New Roman"/>
          <w:color w:val="1D1D1D"/>
          <w:sz w:val="24"/>
          <w:szCs w:val="24"/>
          <w:shd w:val="clear" w:color="auto" w:fill="FFFFFF"/>
        </w:rPr>
        <w:t xml:space="preserve"> </w:t>
      </w:r>
      <w:r w:rsidR="00295B1F" w:rsidRPr="00363B49">
        <w:rPr>
          <w:rFonts w:ascii="Times New Roman" w:hAnsi="Times New Roman" w:cs="Times New Roman"/>
          <w:color w:val="1D1D1D"/>
          <w:sz w:val="24"/>
          <w:szCs w:val="24"/>
          <w:shd w:val="clear" w:color="auto" w:fill="FFFFFF"/>
        </w:rPr>
        <w:t>But then h</w:t>
      </w:r>
      <w:r w:rsidRPr="00363B49">
        <w:rPr>
          <w:rFonts w:ascii="Times New Roman" w:hAnsi="Times New Roman" w:cs="Times New Roman"/>
          <w:color w:val="1D1D1D"/>
          <w:sz w:val="24"/>
          <w:szCs w:val="24"/>
          <w:shd w:val="clear" w:color="auto" w:fill="FFFFFF"/>
        </w:rPr>
        <w:t>e did this by going personally to the mosques, holding meetings with the Cairo government officials known as Diwan then</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5"/>
      </w:r>
      <w:r w:rsidR="00992B3A"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He managed to do all these </w:t>
      </w:r>
      <w:r w:rsidRPr="00363B49">
        <w:rPr>
          <w:rFonts w:ascii="Times New Roman" w:hAnsi="Times New Roman" w:cs="Times New Roman"/>
          <w:color w:val="1D1D1D"/>
          <w:sz w:val="24"/>
          <w:szCs w:val="24"/>
          <w:shd w:val="clear" w:color="auto" w:fill="FFFFFF"/>
        </w:rPr>
        <w:t>in spite of the rebellion at the beginning of the French rule</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6"/>
      </w:r>
      <w:r w:rsidR="00992B3A"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Napoleon was </w:t>
      </w:r>
      <w:r w:rsidR="00295B1F" w:rsidRPr="00363B49">
        <w:rPr>
          <w:rFonts w:ascii="Times New Roman" w:hAnsi="Times New Roman" w:cs="Times New Roman"/>
          <w:color w:val="1D1D1D"/>
          <w:sz w:val="24"/>
          <w:szCs w:val="24"/>
          <w:shd w:val="clear" w:color="auto" w:fill="FFFFFF"/>
        </w:rPr>
        <w:t>funny</w:t>
      </w:r>
      <w:r w:rsidR="00A036F1" w:rsidRPr="00363B49">
        <w:rPr>
          <w:rFonts w:ascii="Times New Roman" w:hAnsi="Times New Roman" w:cs="Times New Roman"/>
          <w:color w:val="1D1D1D"/>
          <w:sz w:val="24"/>
          <w:szCs w:val="24"/>
          <w:shd w:val="clear" w:color="auto" w:fill="FFFFFF"/>
        </w:rPr>
        <w:t>, entertaining and amusing</w:t>
      </w:r>
      <w:r w:rsidRPr="00363B49">
        <w:rPr>
          <w:rFonts w:ascii="Times New Roman" w:hAnsi="Times New Roman" w:cs="Times New Roman"/>
          <w:color w:val="1D1D1D"/>
          <w:sz w:val="24"/>
          <w:szCs w:val="24"/>
          <w:shd w:val="clear" w:color="auto" w:fill="FFFFFF"/>
        </w:rPr>
        <w:t xml:space="preserve"> in that the first </w:t>
      </w:r>
      <w:r w:rsidR="00A036F1" w:rsidRPr="00363B49">
        <w:rPr>
          <w:rFonts w:ascii="Times New Roman" w:hAnsi="Times New Roman" w:cs="Times New Roman"/>
          <w:color w:val="1D1D1D"/>
          <w:sz w:val="24"/>
          <w:szCs w:val="24"/>
          <w:shd w:val="clear" w:color="auto" w:fill="FFFFFF"/>
        </w:rPr>
        <w:t>strategy</w:t>
      </w:r>
      <w:r w:rsidRPr="00363B49">
        <w:rPr>
          <w:rFonts w:ascii="Times New Roman" w:hAnsi="Times New Roman" w:cs="Times New Roman"/>
          <w:color w:val="1D1D1D"/>
          <w:sz w:val="24"/>
          <w:szCs w:val="24"/>
          <w:shd w:val="clear" w:color="auto" w:fill="FFFFFF"/>
        </w:rPr>
        <w:t xml:space="preserve"> the Egyptians was crafted in a manner that it appeared very attractive. The manifesto’s salient features included removi</w:t>
      </w:r>
      <w:r w:rsidRPr="00363B49">
        <w:rPr>
          <w:rFonts w:ascii="Times New Roman" w:hAnsi="Times New Roman" w:cs="Times New Roman"/>
          <w:color w:val="1D1D1D"/>
          <w:sz w:val="24"/>
          <w:szCs w:val="24"/>
          <w:shd w:val="clear" w:color="auto" w:fill="FFFFFF"/>
        </w:rPr>
        <w:t xml:space="preserve">ng Turks from power in Egypt, </w:t>
      </w:r>
      <w:r w:rsidR="00A036F1" w:rsidRPr="00363B49">
        <w:rPr>
          <w:rFonts w:ascii="Times New Roman" w:hAnsi="Times New Roman" w:cs="Times New Roman"/>
          <w:color w:val="1D1D1D"/>
          <w:sz w:val="24"/>
          <w:szCs w:val="24"/>
          <w:shd w:val="clear" w:color="auto" w:fill="FFFFFF"/>
        </w:rPr>
        <w:t xml:space="preserve">which therefore </w:t>
      </w:r>
      <w:r w:rsidRPr="00363B49">
        <w:rPr>
          <w:rFonts w:ascii="Times New Roman" w:hAnsi="Times New Roman" w:cs="Times New Roman"/>
          <w:color w:val="1D1D1D"/>
          <w:sz w:val="24"/>
          <w:szCs w:val="24"/>
          <w:shd w:val="clear" w:color="auto" w:fill="FFFFFF"/>
        </w:rPr>
        <w:t>introducing Egyptians in positions of political influence relating to internal matters, upholding respect for the tradition of religion and improving socio-economic conditions of the Egyptians</w:t>
      </w:r>
      <w:r w:rsidR="00CC5873"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7"/>
      </w:r>
      <w:r w:rsidRPr="00363B49">
        <w:rPr>
          <w:rFonts w:ascii="Times New Roman" w:hAnsi="Times New Roman" w:cs="Times New Roman"/>
          <w:color w:val="1D1D1D"/>
          <w:sz w:val="24"/>
          <w:szCs w:val="24"/>
          <w:shd w:val="clear" w:color="auto" w:fill="FFFFFF"/>
        </w:rPr>
        <w:t xml:space="preserve"> </w:t>
      </w:r>
    </w:p>
    <w:p w14:paraId="4029ABF9" w14:textId="0433DBF7"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To secure </w:t>
      </w:r>
      <w:r w:rsidRPr="00363B49">
        <w:rPr>
          <w:rFonts w:ascii="Times New Roman" w:hAnsi="Times New Roman" w:cs="Times New Roman"/>
          <w:color w:val="1D1D1D"/>
          <w:sz w:val="24"/>
          <w:szCs w:val="24"/>
          <w:shd w:val="clear" w:color="auto" w:fill="FFFFFF"/>
        </w:rPr>
        <w:t>acceptance by the Egyptians, Napoleon resorted to incorporating the ruling elite of Sheikhs. He encouraged the sheikhs to acquire influential positions so that they could come along with their following as the whole of Egypt was being targeted</w:t>
      </w:r>
      <w:r w:rsidR="00CC5873"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8"/>
      </w:r>
      <w:r w:rsidR="00CC5873" w:rsidRPr="00363B49">
        <w:rPr>
          <w:rFonts w:ascii="Times New Roman" w:hAnsi="Times New Roman" w:cs="Times New Roman"/>
          <w:color w:val="1D1D1D"/>
          <w:sz w:val="24"/>
          <w:szCs w:val="24"/>
          <w:shd w:val="clear" w:color="auto" w:fill="FFFFFF"/>
        </w:rPr>
        <w:t xml:space="preserve"> To make his capture absolute.</w:t>
      </w:r>
      <w:r w:rsidRPr="00363B49">
        <w:rPr>
          <w:rFonts w:ascii="Times New Roman" w:hAnsi="Times New Roman" w:cs="Times New Roman"/>
          <w:color w:val="1D1D1D"/>
          <w:sz w:val="24"/>
          <w:szCs w:val="24"/>
          <w:shd w:val="clear" w:color="auto" w:fill="FFFFFF"/>
        </w:rPr>
        <w:t xml:space="preserve"> Napoleon worked towards impressing the Copts who were Christians that lived amongst the Muslims. </w:t>
      </w:r>
      <w:r w:rsidR="0068287B" w:rsidRPr="00363B49">
        <w:rPr>
          <w:rFonts w:ascii="Times New Roman" w:hAnsi="Times New Roman" w:cs="Times New Roman"/>
          <w:color w:val="1D1D1D"/>
          <w:sz w:val="24"/>
          <w:szCs w:val="24"/>
          <w:shd w:val="clear" w:color="auto" w:fill="FFFFFF"/>
        </w:rPr>
        <w:t>T</w:t>
      </w:r>
      <w:r w:rsidRPr="00363B49">
        <w:rPr>
          <w:rFonts w:ascii="Times New Roman" w:hAnsi="Times New Roman" w:cs="Times New Roman"/>
          <w:color w:val="1D1D1D"/>
          <w:sz w:val="24"/>
          <w:szCs w:val="24"/>
          <w:shd w:val="clear" w:color="auto" w:fill="FFFFFF"/>
        </w:rPr>
        <w:t>he Copt</w:t>
      </w:r>
      <w:r w:rsidR="002766FF" w:rsidRPr="00363B49">
        <w:rPr>
          <w:rFonts w:ascii="Times New Roman" w:hAnsi="Times New Roman" w:cs="Times New Roman"/>
          <w:color w:val="1D1D1D"/>
          <w:sz w:val="24"/>
          <w:szCs w:val="24"/>
          <w:shd w:val="clear" w:color="auto" w:fill="FFFFFF"/>
        </w:rPr>
        <w:t>s constituted</w:t>
      </w:r>
      <w:r w:rsidRPr="00363B49">
        <w:rPr>
          <w:rFonts w:ascii="Times New Roman" w:hAnsi="Times New Roman" w:cs="Times New Roman"/>
          <w:color w:val="1D1D1D"/>
          <w:sz w:val="24"/>
          <w:szCs w:val="24"/>
          <w:shd w:val="clear" w:color="auto" w:fill="FFFFFF"/>
        </w:rPr>
        <w:t xml:space="preserve"> ascribes of the ancient Egypt who in the 19</w:t>
      </w:r>
      <w:r w:rsidRPr="00363B49">
        <w:rPr>
          <w:rFonts w:ascii="Times New Roman" w:hAnsi="Times New Roman" w:cs="Times New Roman"/>
          <w:color w:val="1D1D1D"/>
          <w:sz w:val="24"/>
          <w:szCs w:val="24"/>
          <w:shd w:val="clear" w:color="auto" w:fill="FFFFFF"/>
          <w:vertAlign w:val="superscript"/>
        </w:rPr>
        <w:t>th</w:t>
      </w:r>
      <w:r w:rsidRPr="00363B49">
        <w:rPr>
          <w:rFonts w:ascii="Times New Roman" w:hAnsi="Times New Roman" w:cs="Times New Roman"/>
          <w:color w:val="1D1D1D"/>
          <w:sz w:val="24"/>
          <w:szCs w:val="24"/>
          <w:shd w:val="clear" w:color="auto" w:fill="FFFFFF"/>
        </w:rPr>
        <w:t xml:space="preserve"> century took leading roles in professions such as accounting</w:t>
      </w:r>
      <w:r>
        <w:rPr>
          <w:rStyle w:val="EndnoteReference"/>
          <w:rFonts w:ascii="Times New Roman" w:hAnsi="Times New Roman" w:cs="Times New Roman"/>
          <w:color w:val="1D1D1D"/>
          <w:sz w:val="24"/>
          <w:szCs w:val="24"/>
          <w:shd w:val="clear" w:color="auto" w:fill="FFFFFF"/>
        </w:rPr>
        <w:endnoteReference w:id="29"/>
      </w:r>
      <w:r w:rsidRPr="00363B49">
        <w:rPr>
          <w:rFonts w:ascii="Times New Roman" w:hAnsi="Times New Roman" w:cs="Times New Roman"/>
          <w:color w:val="1D1D1D"/>
          <w:sz w:val="24"/>
          <w:szCs w:val="24"/>
          <w:shd w:val="clear" w:color="auto" w:fill="FFFFFF"/>
        </w:rPr>
        <w:t>. They, therefore, turned out to be a vital part of the Egyptian community in that their services were highly demanded.</w:t>
      </w:r>
    </w:p>
    <w:p w14:paraId="19B73AD6" w14:textId="00BFE45F" w:rsidR="00053942" w:rsidRPr="00363B49" w:rsidRDefault="00575728" w:rsidP="003978DE">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Napoleon's stand on religion seemed complicated one. This was because his statement towards religion was contradicting to which faith h</w:t>
      </w:r>
      <w:r w:rsidRPr="00363B49">
        <w:rPr>
          <w:rFonts w:ascii="Times New Roman" w:hAnsi="Times New Roman" w:cs="Times New Roman"/>
          <w:color w:val="1D1D1D"/>
          <w:sz w:val="24"/>
          <w:szCs w:val="24"/>
          <w:shd w:val="clear" w:color="auto" w:fill="FFFFFF"/>
        </w:rPr>
        <w:t xml:space="preserve">e belonged. He is recorded having uttered </w:t>
      </w:r>
      <w:r w:rsidRPr="00363B49">
        <w:rPr>
          <w:rFonts w:ascii="Times New Roman" w:hAnsi="Times New Roman" w:cs="Times New Roman"/>
          <w:color w:val="1D1D1D"/>
          <w:sz w:val="24"/>
          <w:szCs w:val="24"/>
          <w:shd w:val="clear" w:color="auto" w:fill="FFFFFF"/>
        </w:rPr>
        <w:lastRenderedPageBreak/>
        <w:t>statements such as “religion is what keeps the poor from murdering the rich; All religions have been made by men.” Such a statement doesn't seem to have come from someone who believes in a particular religion. H</w:t>
      </w:r>
      <w:r w:rsidRPr="00363B49">
        <w:rPr>
          <w:rFonts w:ascii="Times New Roman" w:hAnsi="Times New Roman" w:cs="Times New Roman"/>
          <w:color w:val="1D1D1D"/>
          <w:sz w:val="24"/>
          <w:szCs w:val="24"/>
          <w:shd w:val="clear" w:color="auto" w:fill="FFFFFF"/>
        </w:rPr>
        <w:t>owever, a close look at Napoleon's life reveals that he much believed in God</w:t>
      </w:r>
      <w:r>
        <w:rPr>
          <w:rStyle w:val="EndnoteReference"/>
          <w:rFonts w:ascii="Times New Roman" w:hAnsi="Times New Roman" w:cs="Times New Roman"/>
          <w:color w:val="1D1D1D"/>
          <w:sz w:val="24"/>
          <w:szCs w:val="24"/>
          <w:shd w:val="clear" w:color="auto" w:fill="FFFFFF"/>
        </w:rPr>
        <w:endnoteReference w:id="30"/>
      </w:r>
      <w:r w:rsidRPr="00363B49">
        <w:rPr>
          <w:rFonts w:ascii="Times New Roman" w:hAnsi="Times New Roman" w:cs="Times New Roman"/>
          <w:color w:val="1D1D1D"/>
          <w:sz w:val="24"/>
          <w:szCs w:val="24"/>
          <w:shd w:val="clear" w:color="auto" w:fill="FFFFFF"/>
        </w:rPr>
        <w:t xml:space="preserve">. While in exile, it is alleged that Napoleon expressed how much he admired </w:t>
      </w:r>
      <w:r w:rsidR="00FD4713" w:rsidRPr="00363B49">
        <w:rPr>
          <w:rFonts w:ascii="Times New Roman" w:hAnsi="Times New Roman" w:cs="Times New Roman"/>
          <w:color w:val="1D1D1D"/>
          <w:sz w:val="24"/>
          <w:szCs w:val="24"/>
          <w:shd w:val="clear" w:color="auto" w:fill="FFFFFF"/>
        </w:rPr>
        <w:t>Jesus</w:t>
      </w:r>
      <w:r w:rsidRPr="00363B49">
        <w:rPr>
          <w:rFonts w:ascii="Times New Roman" w:hAnsi="Times New Roman" w:cs="Times New Roman"/>
          <w:color w:val="1D1D1D"/>
          <w:sz w:val="24"/>
          <w:szCs w:val="24"/>
          <w:shd w:val="clear" w:color="auto" w:fill="FFFFFF"/>
        </w:rPr>
        <w:t xml:space="preserve"> for having been a conqueror of nations through force and won</w:t>
      </w:r>
      <w:r>
        <w:rPr>
          <w:rStyle w:val="EndnoteReference"/>
          <w:rFonts w:ascii="Times New Roman" w:hAnsi="Times New Roman" w:cs="Times New Roman"/>
          <w:color w:val="1D1D1D"/>
          <w:sz w:val="24"/>
          <w:szCs w:val="24"/>
          <w:shd w:val="clear" w:color="auto" w:fill="FFFFFF"/>
        </w:rPr>
        <w:endnoteReference w:id="31"/>
      </w:r>
      <w:r w:rsidRPr="00363B49">
        <w:rPr>
          <w:rFonts w:ascii="Times New Roman" w:hAnsi="Times New Roman" w:cs="Times New Roman"/>
          <w:color w:val="1D1D1D"/>
          <w:sz w:val="24"/>
          <w:szCs w:val="24"/>
          <w:shd w:val="clear" w:color="auto" w:fill="FFFFFF"/>
        </w:rPr>
        <w:t xml:space="preserve">.  Moreover, His conciliatory approach to Islam is well documented and proves to contradict to which religion he belonged. At some point, Napoleon is believed to had </w:t>
      </w:r>
      <w:r w:rsidR="00C358F6" w:rsidRPr="00363B49">
        <w:rPr>
          <w:rFonts w:ascii="Times New Roman" w:hAnsi="Times New Roman" w:cs="Times New Roman"/>
          <w:color w:val="1D1D1D"/>
          <w:sz w:val="24"/>
          <w:szCs w:val="24"/>
          <w:shd w:val="clear" w:color="auto" w:fill="FFFFFF"/>
        </w:rPr>
        <w:t>an</w:t>
      </w:r>
      <w:r w:rsidRPr="00363B49">
        <w:rPr>
          <w:rFonts w:ascii="Times New Roman" w:hAnsi="Times New Roman" w:cs="Times New Roman"/>
          <w:color w:val="1D1D1D"/>
          <w:sz w:val="24"/>
          <w:szCs w:val="24"/>
          <w:shd w:val="clear" w:color="auto" w:fill="FFFFFF"/>
        </w:rPr>
        <w:t xml:space="preserve"> interest </w:t>
      </w:r>
      <w:r w:rsidR="00C358F6" w:rsidRPr="00363B49">
        <w:rPr>
          <w:rFonts w:ascii="Times New Roman" w:hAnsi="Times New Roman" w:cs="Times New Roman"/>
          <w:color w:val="1D1D1D"/>
          <w:sz w:val="24"/>
          <w:szCs w:val="24"/>
          <w:shd w:val="clear" w:color="auto" w:fill="FFFFFF"/>
        </w:rPr>
        <w:t>i</w:t>
      </w:r>
      <w:r w:rsidRPr="00363B49">
        <w:rPr>
          <w:rFonts w:ascii="Times New Roman" w:hAnsi="Times New Roman" w:cs="Times New Roman"/>
          <w:color w:val="1D1D1D"/>
          <w:sz w:val="24"/>
          <w:szCs w:val="24"/>
          <w:shd w:val="clear" w:color="auto" w:fill="FFFFFF"/>
        </w:rPr>
        <w:t xml:space="preserve">n admiring Muslim Mohamed were he learned </w:t>
      </w:r>
      <w:r w:rsidR="00C358F6" w:rsidRPr="00363B49">
        <w:rPr>
          <w:rFonts w:ascii="Times New Roman" w:hAnsi="Times New Roman" w:cs="Times New Roman"/>
          <w:color w:val="1D1D1D"/>
          <w:sz w:val="24"/>
          <w:szCs w:val="24"/>
          <w:shd w:val="clear" w:color="auto" w:fill="FFFFFF"/>
        </w:rPr>
        <w:t>several s</w:t>
      </w:r>
      <w:r w:rsidR="00061946" w:rsidRPr="00363B49">
        <w:rPr>
          <w:rFonts w:ascii="Times New Roman" w:hAnsi="Times New Roman" w:cs="Times New Roman"/>
          <w:color w:val="1D1D1D"/>
          <w:sz w:val="24"/>
          <w:szCs w:val="24"/>
          <w:shd w:val="clear" w:color="auto" w:fill="FFFFFF"/>
        </w:rPr>
        <w:t>uras of the Koran by heart.</w:t>
      </w:r>
      <w:r w:rsidR="00C358F6" w:rsidRPr="00363B49">
        <w:rPr>
          <w:rFonts w:ascii="Times New Roman" w:hAnsi="Times New Roman" w:cs="Times New Roman"/>
          <w:color w:val="1D1D1D"/>
          <w:sz w:val="24"/>
          <w:szCs w:val="24"/>
          <w:shd w:val="clear" w:color="auto" w:fill="FFFFFF"/>
        </w:rPr>
        <w:t xml:space="preserve"> According to him “</w:t>
      </w:r>
      <w:r w:rsidR="00C358F6" w:rsidRPr="00363B49">
        <w:rPr>
          <w:rFonts w:ascii="Times New Roman" w:hAnsi="Times New Roman" w:cs="Times New Roman"/>
          <w:sz w:val="24"/>
          <w:szCs w:val="24"/>
        </w:rPr>
        <w:t xml:space="preserve">religion was useful as long as it was comforting to society, but dangerous if it leads to fanaticism.” With all the </w:t>
      </w:r>
      <w:r w:rsidR="002D07DE" w:rsidRPr="00363B49">
        <w:rPr>
          <w:rFonts w:ascii="Times New Roman" w:hAnsi="Times New Roman" w:cs="Times New Roman"/>
          <w:sz w:val="24"/>
          <w:szCs w:val="24"/>
        </w:rPr>
        <w:t>contradictions</w:t>
      </w:r>
      <w:r w:rsidR="00C358F6" w:rsidRPr="00363B49">
        <w:rPr>
          <w:rFonts w:ascii="Times New Roman" w:hAnsi="Times New Roman" w:cs="Times New Roman"/>
          <w:sz w:val="24"/>
          <w:szCs w:val="24"/>
        </w:rPr>
        <w:t xml:space="preserve"> on the specific religion which he belonged, his disbelief in </w:t>
      </w:r>
      <w:r w:rsidR="002D07DE" w:rsidRPr="00363B49">
        <w:rPr>
          <w:rFonts w:ascii="Times New Roman" w:hAnsi="Times New Roman" w:cs="Times New Roman"/>
          <w:sz w:val="24"/>
          <w:szCs w:val="24"/>
        </w:rPr>
        <w:t>the</w:t>
      </w:r>
      <w:r w:rsidR="00C358F6" w:rsidRPr="00363B49">
        <w:rPr>
          <w:rFonts w:ascii="Times New Roman" w:hAnsi="Times New Roman" w:cs="Times New Roman"/>
          <w:sz w:val="24"/>
          <w:szCs w:val="24"/>
        </w:rPr>
        <w:t xml:space="preserve"> trinity of God caused him to adopt the monotheistic attitude.</w:t>
      </w:r>
      <w:r w:rsidR="002D07DE" w:rsidRPr="00363B49">
        <w:rPr>
          <w:rFonts w:ascii="Times New Roman" w:hAnsi="Times New Roman" w:cs="Times New Roman"/>
          <w:sz w:val="24"/>
          <w:szCs w:val="24"/>
        </w:rPr>
        <w:t xml:space="preserve"> From his statements and attempt to be in each religion of the region, </w:t>
      </w:r>
      <w:r w:rsidR="002D07DE" w:rsidRPr="00363B49">
        <w:rPr>
          <w:rFonts w:ascii="Times New Roman" w:hAnsi="Times New Roman" w:cs="Times New Roman"/>
          <w:color w:val="1D1D1D"/>
          <w:sz w:val="24"/>
          <w:szCs w:val="24"/>
          <w:shd w:val="clear" w:color="auto" w:fill="FFFFFF"/>
        </w:rPr>
        <w:t xml:space="preserve">Napoleon must have been a very </w:t>
      </w:r>
      <w:r w:rsidR="00E347B3" w:rsidRPr="00363B49">
        <w:rPr>
          <w:rFonts w:ascii="Times New Roman" w:hAnsi="Times New Roman" w:cs="Times New Roman"/>
          <w:color w:val="1D1D1D"/>
          <w:sz w:val="24"/>
          <w:szCs w:val="24"/>
          <w:shd w:val="clear" w:color="auto" w:fill="FFFFFF"/>
        </w:rPr>
        <w:t>clever</w:t>
      </w:r>
      <w:r w:rsidR="002D07DE" w:rsidRPr="00363B49">
        <w:rPr>
          <w:rFonts w:ascii="Times New Roman" w:hAnsi="Times New Roman" w:cs="Times New Roman"/>
          <w:color w:val="1D1D1D"/>
          <w:sz w:val="24"/>
          <w:szCs w:val="24"/>
          <w:shd w:val="clear" w:color="auto" w:fill="FFFFFF"/>
        </w:rPr>
        <w:t xml:space="preserve"> person in playing religion </w:t>
      </w:r>
      <w:r w:rsidR="00D566CE" w:rsidRPr="00363B49">
        <w:rPr>
          <w:rFonts w:ascii="Times New Roman" w:hAnsi="Times New Roman" w:cs="Times New Roman"/>
          <w:color w:val="1D1D1D"/>
          <w:sz w:val="24"/>
          <w:szCs w:val="24"/>
          <w:shd w:val="clear" w:color="auto" w:fill="FFFFFF"/>
        </w:rPr>
        <w:t>games. Religion</w:t>
      </w:r>
      <w:r w:rsidRPr="00363B49">
        <w:rPr>
          <w:rFonts w:ascii="Times New Roman" w:hAnsi="Times New Roman" w:cs="Times New Roman"/>
          <w:color w:val="1D1D1D"/>
          <w:sz w:val="24"/>
          <w:szCs w:val="24"/>
          <w:shd w:val="clear" w:color="auto" w:fill="FFFFFF"/>
        </w:rPr>
        <w:t xml:space="preserve"> is a tool for Bonaparte, he used it wisely, and that is why he once stated, "… it </w:t>
      </w:r>
      <w:r w:rsidR="00ED29B0" w:rsidRPr="00363B49">
        <w:rPr>
          <w:rFonts w:ascii="Times New Roman" w:hAnsi="Times New Roman" w:cs="Times New Roman"/>
          <w:color w:val="1D1D1D"/>
          <w:sz w:val="24"/>
          <w:szCs w:val="24"/>
          <w:shd w:val="clear" w:color="auto" w:fill="FFFFFF"/>
        </w:rPr>
        <w:t xml:space="preserve">is by </w:t>
      </w:r>
      <w:r w:rsidR="00E347B3" w:rsidRPr="00363B49">
        <w:rPr>
          <w:rFonts w:ascii="Times New Roman" w:hAnsi="Times New Roman" w:cs="Times New Roman"/>
          <w:color w:val="1D1D1D"/>
          <w:sz w:val="24"/>
          <w:szCs w:val="24"/>
          <w:shd w:val="clear" w:color="auto" w:fill="FFFFFF"/>
        </w:rPr>
        <w:t xml:space="preserve">making myself a </w:t>
      </w:r>
      <w:r w:rsidR="003978DE" w:rsidRPr="00363B49">
        <w:rPr>
          <w:rFonts w:ascii="Times New Roman" w:hAnsi="Times New Roman" w:cs="Times New Roman"/>
          <w:color w:val="1D1D1D"/>
          <w:sz w:val="24"/>
          <w:szCs w:val="24"/>
          <w:shd w:val="clear" w:color="auto" w:fill="FFFFFF"/>
        </w:rPr>
        <w:t>Muslim</w:t>
      </w:r>
      <w:r w:rsidRPr="00363B49">
        <w:rPr>
          <w:rFonts w:ascii="Times New Roman" w:hAnsi="Times New Roman" w:cs="Times New Roman"/>
          <w:color w:val="1D1D1D"/>
          <w:sz w:val="24"/>
          <w:szCs w:val="24"/>
          <w:shd w:val="clear" w:color="auto" w:fill="FFFFFF"/>
        </w:rPr>
        <w:t xml:space="preserve"> that I established myself in Egypt." This implies that he was tolerant though the driving force is to obtain power. </w:t>
      </w:r>
    </w:p>
    <w:p w14:paraId="2558F33E" w14:textId="7F431946"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As regards festivals, Napoleon was very cunning. He had a soft spot for the revolutionary tradition of fete</w:t>
      </w:r>
      <w:r w:rsidRPr="00363B49">
        <w:rPr>
          <w:rFonts w:ascii="Times New Roman" w:hAnsi="Times New Roman" w:cs="Times New Roman"/>
          <w:color w:val="1D1D1D"/>
          <w:sz w:val="24"/>
          <w:szCs w:val="24"/>
          <w:shd w:val="clear" w:color="auto" w:fill="FFFFFF"/>
        </w:rPr>
        <w:t>s to the extent that he appeared in these fetes sometimes that was substantial enough to ascertain his stand of festivals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2"/>
      </w:r>
      <w:r w:rsidRPr="00363B49">
        <w:rPr>
          <w:rFonts w:ascii="Times New Roman" w:hAnsi="Times New Roman" w:cs="Times New Roman"/>
          <w:color w:val="1D1D1D"/>
          <w:sz w:val="24"/>
          <w:szCs w:val="24"/>
          <w:shd w:val="clear" w:color="auto" w:fill="FFFFFF"/>
        </w:rPr>
        <w:t xml:space="preserve"> He was often spotted at three main fetes namely; the fete</w:t>
      </w:r>
      <w:r w:rsidR="00FD4713" w:rsidRPr="00363B49">
        <w:rPr>
          <w:rFonts w:ascii="Times New Roman" w:hAnsi="Times New Roman" w:cs="Times New Roman"/>
          <w:color w:val="1D1D1D"/>
          <w:sz w:val="24"/>
          <w:szCs w:val="24"/>
          <w:shd w:val="clear" w:color="auto" w:fill="FFFFFF"/>
        </w:rPr>
        <w:t xml:space="preserve"> de la R</w:t>
      </w:r>
      <w:r w:rsidRPr="00363B49">
        <w:rPr>
          <w:rFonts w:ascii="Times New Roman" w:hAnsi="Times New Roman" w:cs="Times New Roman"/>
          <w:color w:val="1D1D1D"/>
          <w:sz w:val="24"/>
          <w:szCs w:val="24"/>
          <w:shd w:val="clear" w:color="auto" w:fill="FFFFFF"/>
        </w:rPr>
        <w:t xml:space="preserve">epublique, </w:t>
      </w:r>
      <w:r w:rsidR="00512BDB">
        <w:rPr>
          <w:rFonts w:ascii="Times New Roman" w:hAnsi="Times New Roman" w:cs="Times New Roman"/>
          <w:color w:val="1D1D1D"/>
          <w:sz w:val="24"/>
          <w:szCs w:val="24"/>
          <w:shd w:val="clear" w:color="auto" w:fill="FFFFFF"/>
        </w:rPr>
        <w:t>mawlid of the prophet and the fa</w:t>
      </w:r>
      <w:r w:rsidRPr="00363B49">
        <w:rPr>
          <w:rFonts w:ascii="Times New Roman" w:hAnsi="Times New Roman" w:cs="Times New Roman"/>
          <w:color w:val="1D1D1D"/>
          <w:sz w:val="24"/>
          <w:szCs w:val="24"/>
          <w:shd w:val="clear" w:color="auto" w:fill="FFFFFF"/>
        </w:rPr>
        <w:t>te of the Nile</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3"/>
      </w:r>
      <w:r w:rsidRPr="00363B49">
        <w:rPr>
          <w:rFonts w:ascii="Times New Roman" w:hAnsi="Times New Roman" w:cs="Times New Roman"/>
          <w:color w:val="1D1D1D"/>
          <w:sz w:val="24"/>
          <w:szCs w:val="24"/>
          <w:shd w:val="clear" w:color="auto" w:fill="FFFFFF"/>
        </w:rPr>
        <w:t xml:space="preserve"> The fate of the Nile was an event for the pagans who during the feast celebrated the Nile floods for they were responsible for the fertility in the plains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4"/>
      </w:r>
      <w:r w:rsidRPr="00363B49">
        <w:rPr>
          <w:rFonts w:ascii="Times New Roman" w:hAnsi="Times New Roman" w:cs="Times New Roman"/>
          <w:color w:val="1D1D1D"/>
          <w:sz w:val="24"/>
          <w:szCs w:val="24"/>
          <w:shd w:val="clear" w:color="auto" w:fill="FFFFFF"/>
        </w:rPr>
        <w:t>Napoleon participated in this feast both a spectator and beneficiary. Concerning the feast of the p</w:t>
      </w:r>
      <w:r w:rsidRPr="00363B49">
        <w:rPr>
          <w:rFonts w:ascii="Times New Roman" w:hAnsi="Times New Roman" w:cs="Times New Roman"/>
          <w:color w:val="1D1D1D"/>
          <w:sz w:val="24"/>
          <w:szCs w:val="24"/>
          <w:shd w:val="clear" w:color="auto" w:fill="FFFFFF"/>
        </w:rPr>
        <w:t>rophet, Napoleon demonstrated his daring attitude by participating in it since the notables of Cairo disregarded it</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5"/>
      </w:r>
      <w:r w:rsidRPr="00363B49">
        <w:rPr>
          <w:rFonts w:ascii="Times New Roman" w:hAnsi="Times New Roman" w:cs="Times New Roman"/>
          <w:color w:val="1D1D1D"/>
          <w:sz w:val="24"/>
          <w:szCs w:val="24"/>
          <w:shd w:val="clear" w:color="auto" w:fill="FFFFFF"/>
        </w:rPr>
        <w:t xml:space="preserve"> However, Napoleon encouraged these notables </w:t>
      </w:r>
      <w:r w:rsidRPr="00363B49">
        <w:rPr>
          <w:rFonts w:ascii="Times New Roman" w:hAnsi="Times New Roman" w:cs="Times New Roman"/>
          <w:color w:val="1D1D1D"/>
          <w:sz w:val="24"/>
          <w:szCs w:val="24"/>
          <w:shd w:val="clear" w:color="auto" w:fill="FFFFFF"/>
        </w:rPr>
        <w:lastRenderedPageBreak/>
        <w:t>towards considering the feast by funding the feast and proving venues for the same</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6"/>
      </w:r>
      <w:r w:rsidRPr="00363B49">
        <w:rPr>
          <w:rFonts w:ascii="Times New Roman" w:hAnsi="Times New Roman" w:cs="Times New Roman"/>
          <w:color w:val="1D1D1D"/>
          <w:sz w:val="24"/>
          <w:szCs w:val="24"/>
          <w:shd w:val="clear" w:color="auto" w:fill="FFFFFF"/>
        </w:rPr>
        <w:t xml:space="preserve"> The Fete </w:t>
      </w:r>
      <w:r w:rsidRPr="00363B49">
        <w:rPr>
          <w:rFonts w:ascii="Times New Roman" w:hAnsi="Times New Roman" w:cs="Times New Roman"/>
          <w:color w:val="1D1D1D"/>
          <w:sz w:val="24"/>
          <w:szCs w:val="24"/>
          <w:shd w:val="clear" w:color="auto" w:fill="FFFFFF"/>
        </w:rPr>
        <w:t>de la Republique was aimed at raising the morale of the troop in addition to impressing the locals relating to the kind of might that the military possesses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7"/>
      </w:r>
      <w:r w:rsidR="00D566CE"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This feast presented an excellent opportunity for the implementation of the public relations a</w:t>
      </w:r>
      <w:r w:rsidRPr="00363B49">
        <w:rPr>
          <w:rFonts w:ascii="Times New Roman" w:hAnsi="Times New Roman" w:cs="Times New Roman"/>
          <w:color w:val="1D1D1D"/>
          <w:sz w:val="24"/>
          <w:szCs w:val="24"/>
          <w:shd w:val="clear" w:color="auto" w:fill="FFFFFF"/>
        </w:rPr>
        <w:t>genda.</w:t>
      </w:r>
    </w:p>
    <w:p w14:paraId="607860A5" w14:textId="5C7FF1C5"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Napoleon’s interest in the Suez Canal was so great that at some point while still schooling he copied an entire passage on the canal built by Necho from Diodorus Siculus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8"/>
      </w:r>
      <w:r w:rsidR="00D566CE"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This desire led Napoleon to investigate any detail that </w:t>
      </w:r>
      <w:r w:rsidRPr="00363B49">
        <w:rPr>
          <w:rFonts w:ascii="Times New Roman" w:hAnsi="Times New Roman" w:cs="Times New Roman"/>
          <w:color w:val="1D1D1D"/>
          <w:sz w:val="24"/>
          <w:szCs w:val="24"/>
          <w:shd w:val="clear" w:color="auto" w:fill="FFFFFF"/>
        </w:rPr>
        <w:t>concerns the Suez Canal. It is recorded that even his departure from Paris for the expedition, he was instructed according to the directory to carefully examine the technical conditions that would be used in the construction of another canal</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9"/>
      </w:r>
      <w:r w:rsidRPr="00363B49">
        <w:rPr>
          <w:rFonts w:ascii="Times New Roman" w:hAnsi="Times New Roman" w:cs="Times New Roman"/>
          <w:color w:val="1D1D1D"/>
          <w:sz w:val="24"/>
          <w:szCs w:val="24"/>
          <w:shd w:val="clear" w:color="auto" w:fill="FFFFFF"/>
        </w:rPr>
        <w:t xml:space="preserve"> Subsequently</w:t>
      </w:r>
      <w:r w:rsidRPr="00363B49">
        <w:rPr>
          <w:rFonts w:ascii="Times New Roman" w:hAnsi="Times New Roman" w:cs="Times New Roman"/>
          <w:color w:val="1D1D1D"/>
          <w:sz w:val="24"/>
          <w:szCs w:val="24"/>
          <w:shd w:val="clear" w:color="auto" w:fill="FFFFFF"/>
        </w:rPr>
        <w:t>, Napoleon sent General Bon to the Suez town on the Red Sea with a significant aim of occupying it. Later, the town was</w:t>
      </w:r>
      <w:r w:rsidR="00932951" w:rsidRPr="00363B49">
        <w:rPr>
          <w:rFonts w:ascii="Times New Roman" w:hAnsi="Times New Roman" w:cs="Times New Roman"/>
          <w:color w:val="1D1D1D"/>
          <w:sz w:val="24"/>
          <w:szCs w:val="24"/>
          <w:shd w:val="clear" w:color="auto" w:fill="FFFFFF"/>
        </w:rPr>
        <w:t xml:space="preserve"> fortified and cannons erected</w:t>
      </w:r>
      <w:r w:rsidRPr="00363B49">
        <w:rPr>
          <w:rFonts w:ascii="Times New Roman" w:hAnsi="Times New Roman" w:cs="Times New Roman"/>
          <w:color w:val="1D1D1D"/>
          <w:sz w:val="24"/>
          <w:szCs w:val="24"/>
          <w:shd w:val="clear" w:color="auto" w:fill="FFFFFF"/>
        </w:rPr>
        <w:t xml:space="preserve">. </w:t>
      </w:r>
    </w:p>
    <w:p w14:paraId="052092F4" w14:textId="51FB1263" w:rsidR="00053942" w:rsidRPr="00363B49" w:rsidRDefault="00575728" w:rsidP="00F93DAD">
      <w:pPr>
        <w:spacing w:line="480" w:lineRule="auto"/>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The results </w:t>
      </w:r>
      <w:r w:rsidR="00C07B25" w:rsidRPr="00363B49">
        <w:rPr>
          <w:rFonts w:ascii="Times New Roman" w:hAnsi="Times New Roman" w:cs="Times New Roman"/>
          <w:color w:val="1D1D1D"/>
          <w:sz w:val="24"/>
          <w:szCs w:val="24"/>
          <w:shd w:val="clear" w:color="auto" w:fill="FFFFFF"/>
        </w:rPr>
        <w:t>of Napoleon’s presence in Egypt</w:t>
      </w:r>
    </w:p>
    <w:p w14:paraId="741E12DB" w14:textId="0BD21D6E" w:rsidR="00053942" w:rsidRPr="00363B49" w:rsidRDefault="00575728" w:rsidP="00295B1F">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Cairo experienced infrastructural developments f</w:t>
      </w:r>
      <w:r w:rsidRPr="00363B49">
        <w:rPr>
          <w:rFonts w:ascii="Times New Roman" w:hAnsi="Times New Roman" w:cs="Times New Roman"/>
          <w:color w:val="1D1D1D"/>
          <w:sz w:val="24"/>
          <w:szCs w:val="24"/>
          <w:shd w:val="clear" w:color="auto" w:fill="FFFFFF"/>
        </w:rPr>
        <w:t>rom the fact that Napoleon established two headquarters one being of the military while the other for the intellectuals in this town</w:t>
      </w:r>
      <w:r w:rsidR="00D566CE" w:rsidRPr="00363B49">
        <w:rPr>
          <w:rFonts w:ascii="Times New Roman" w:hAnsi="Times New Roman" w:cs="Times New Roman"/>
          <w:color w:val="1D1D1D"/>
          <w:sz w:val="24"/>
          <w:szCs w:val="24"/>
          <w:shd w:val="clear" w:color="auto" w:fill="FFFFFF"/>
        </w:rPr>
        <w:t xml:space="preserve">. </w:t>
      </w:r>
      <w:r>
        <w:rPr>
          <w:rStyle w:val="EndnoteReference"/>
          <w:rFonts w:ascii="Times New Roman" w:hAnsi="Times New Roman" w:cs="Times New Roman"/>
          <w:color w:val="1D1D1D"/>
          <w:sz w:val="24"/>
          <w:szCs w:val="24"/>
          <w:shd w:val="clear" w:color="auto" w:fill="FFFFFF"/>
        </w:rPr>
        <w:endnoteReference w:id="40"/>
      </w:r>
      <w:r w:rsidRPr="00363B49">
        <w:rPr>
          <w:rFonts w:ascii="Times New Roman" w:hAnsi="Times New Roman" w:cs="Times New Roman"/>
          <w:color w:val="1D1D1D"/>
          <w:sz w:val="24"/>
          <w:szCs w:val="24"/>
          <w:shd w:val="clear" w:color="auto" w:fill="FFFFFF"/>
        </w:rPr>
        <w:t xml:space="preserve"> The education sector experienced a facelift with the establishment of more </w:t>
      </w:r>
      <w:r w:rsidR="00512BDB" w:rsidRPr="00363B49">
        <w:rPr>
          <w:rFonts w:ascii="Times New Roman" w:hAnsi="Times New Roman" w:cs="Times New Roman"/>
          <w:color w:val="1D1D1D"/>
          <w:sz w:val="24"/>
          <w:szCs w:val="24"/>
          <w:shd w:val="clear" w:color="auto" w:fill="FFFFFF"/>
        </w:rPr>
        <w:t>centers</w:t>
      </w:r>
      <w:r w:rsidRPr="00363B49">
        <w:rPr>
          <w:rFonts w:ascii="Times New Roman" w:hAnsi="Times New Roman" w:cs="Times New Roman"/>
          <w:color w:val="1D1D1D"/>
          <w:sz w:val="24"/>
          <w:szCs w:val="24"/>
          <w:shd w:val="clear" w:color="auto" w:fill="FFFFFF"/>
        </w:rPr>
        <w:t xml:space="preserve"> such as Institut de l'Egypt. This imp</w:t>
      </w:r>
      <w:r w:rsidRPr="00363B49">
        <w:rPr>
          <w:rFonts w:ascii="Times New Roman" w:hAnsi="Times New Roman" w:cs="Times New Roman"/>
          <w:color w:val="1D1D1D"/>
          <w:sz w:val="24"/>
          <w:szCs w:val="24"/>
          <w:shd w:val="clear" w:color="auto" w:fill="FFFFFF"/>
        </w:rPr>
        <w:t>roved industrialization due to training a substantial group of youths in various fields for human resource promised in the country</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1"/>
      </w:r>
      <w:r w:rsidRPr="00363B49">
        <w:rPr>
          <w:rFonts w:ascii="Times New Roman" w:hAnsi="Times New Roman" w:cs="Times New Roman"/>
          <w:color w:val="1D1D1D"/>
          <w:sz w:val="24"/>
          <w:szCs w:val="24"/>
          <w:shd w:val="clear" w:color="auto" w:fill="FFFFFF"/>
        </w:rPr>
        <w:t xml:space="preserve"> </w:t>
      </w:r>
      <w:r w:rsidR="00AB4B2D" w:rsidRPr="00363B49">
        <w:rPr>
          <w:rFonts w:ascii="Times New Roman" w:hAnsi="Times New Roman" w:cs="Times New Roman"/>
          <w:color w:val="1D1D1D"/>
          <w:sz w:val="24"/>
          <w:szCs w:val="24"/>
          <w:shd w:val="clear" w:color="auto" w:fill="FFFFFF"/>
        </w:rPr>
        <w:t xml:space="preserve">In addition to these, Napoleon during his </w:t>
      </w:r>
      <w:r w:rsidR="00534719" w:rsidRPr="00363B49">
        <w:rPr>
          <w:rFonts w:ascii="Times New Roman" w:hAnsi="Times New Roman" w:cs="Times New Roman"/>
          <w:color w:val="1D1D1D"/>
          <w:sz w:val="24"/>
          <w:szCs w:val="24"/>
          <w:shd w:val="clear" w:color="auto" w:fill="FFFFFF"/>
        </w:rPr>
        <w:t>stay</w:t>
      </w:r>
      <w:r w:rsidR="00AB4B2D" w:rsidRPr="00363B49">
        <w:rPr>
          <w:rFonts w:ascii="Times New Roman" w:hAnsi="Times New Roman" w:cs="Times New Roman"/>
          <w:color w:val="1D1D1D"/>
          <w:sz w:val="24"/>
          <w:szCs w:val="24"/>
          <w:shd w:val="clear" w:color="auto" w:fill="FFFFFF"/>
        </w:rPr>
        <w:t xml:space="preserve"> in Egypt </w:t>
      </w:r>
      <w:r w:rsidR="00534719" w:rsidRPr="00363B49">
        <w:rPr>
          <w:rFonts w:ascii="Times New Roman" w:hAnsi="Times New Roman" w:cs="Times New Roman"/>
          <w:color w:val="1D1D1D"/>
          <w:sz w:val="24"/>
          <w:szCs w:val="24"/>
          <w:shd w:val="clear" w:color="auto" w:fill="FFFFFF"/>
        </w:rPr>
        <w:t>further</w:t>
      </w:r>
      <w:r w:rsidR="00AB4B2D" w:rsidRPr="00363B49">
        <w:rPr>
          <w:rFonts w:ascii="Times New Roman" w:hAnsi="Times New Roman" w:cs="Times New Roman"/>
          <w:color w:val="1D1D1D"/>
          <w:sz w:val="24"/>
          <w:szCs w:val="24"/>
          <w:shd w:val="clear" w:color="auto" w:fill="FFFFFF"/>
        </w:rPr>
        <w:t xml:space="preserve"> introduced a library for the scholars as well as a chemistry laboratory. He even started a health service in the enhancement of the </w:t>
      </w:r>
      <w:r w:rsidR="00534719" w:rsidRPr="00363B49">
        <w:rPr>
          <w:rFonts w:ascii="Times New Roman" w:hAnsi="Times New Roman" w:cs="Times New Roman"/>
          <w:color w:val="1D1D1D"/>
          <w:sz w:val="24"/>
          <w:szCs w:val="24"/>
          <w:shd w:val="clear" w:color="auto" w:fill="FFFFFF"/>
        </w:rPr>
        <w:t>people’s</w:t>
      </w:r>
      <w:r w:rsidR="00AB4B2D" w:rsidRPr="00363B49">
        <w:rPr>
          <w:rFonts w:ascii="Times New Roman" w:hAnsi="Times New Roman" w:cs="Times New Roman"/>
          <w:color w:val="1D1D1D"/>
          <w:sz w:val="24"/>
          <w:szCs w:val="24"/>
          <w:shd w:val="clear" w:color="auto" w:fill="FFFFFF"/>
        </w:rPr>
        <w:t xml:space="preserve"> health. Others that were </w:t>
      </w:r>
      <w:r w:rsidR="00534719" w:rsidRPr="00363B49">
        <w:rPr>
          <w:rFonts w:ascii="Times New Roman" w:hAnsi="Times New Roman" w:cs="Times New Roman"/>
          <w:color w:val="1D1D1D"/>
          <w:sz w:val="24"/>
          <w:szCs w:val="24"/>
          <w:shd w:val="clear" w:color="auto" w:fill="FFFFFF"/>
        </w:rPr>
        <w:t>initiated</w:t>
      </w:r>
      <w:r w:rsidR="00AB4B2D" w:rsidRPr="00363B49">
        <w:rPr>
          <w:rFonts w:ascii="Times New Roman" w:hAnsi="Times New Roman" w:cs="Times New Roman"/>
          <w:color w:val="1D1D1D"/>
          <w:sz w:val="24"/>
          <w:szCs w:val="24"/>
          <w:shd w:val="clear" w:color="auto" w:fill="FFFFFF"/>
        </w:rPr>
        <w:t xml:space="preserve"> by him include a botanic garden, an observatory, and also an antiquities museum and a zoo.</w:t>
      </w:r>
      <w:r>
        <w:rPr>
          <w:rStyle w:val="EndnoteReference"/>
          <w:rFonts w:ascii="Times New Roman" w:hAnsi="Times New Roman" w:cs="Times New Roman"/>
          <w:color w:val="1D1D1D"/>
          <w:sz w:val="24"/>
          <w:szCs w:val="24"/>
          <w:shd w:val="clear" w:color="auto" w:fill="FFFFFF"/>
        </w:rPr>
        <w:endnoteReference w:id="42"/>
      </w:r>
      <w:r w:rsidR="00AB4B2D" w:rsidRPr="00363B49">
        <w:rPr>
          <w:rFonts w:ascii="Times New Roman" w:hAnsi="Times New Roman" w:cs="Times New Roman"/>
          <w:color w:val="1D1D1D"/>
          <w:sz w:val="24"/>
          <w:szCs w:val="24"/>
          <w:shd w:val="clear" w:color="auto" w:fill="FFFFFF"/>
        </w:rPr>
        <w:t xml:space="preserve"> Resistance</w:t>
      </w:r>
      <w:r w:rsidRPr="00363B49">
        <w:rPr>
          <w:rFonts w:ascii="Times New Roman" w:hAnsi="Times New Roman" w:cs="Times New Roman"/>
          <w:color w:val="1D1D1D"/>
          <w:sz w:val="24"/>
          <w:szCs w:val="24"/>
          <w:shd w:val="clear" w:color="auto" w:fill="FFFFFF"/>
        </w:rPr>
        <w:t xml:space="preserve"> to Napoleon's rule caused tension and led to a loss of lives when Napoleon executed those who opposed him.  </w:t>
      </w:r>
    </w:p>
    <w:p w14:paraId="69F38C53" w14:textId="6AE4BED7" w:rsidR="0011380C" w:rsidRPr="000D77BA" w:rsidRDefault="00575728" w:rsidP="00DD33E7">
      <w:pPr>
        <w:spacing w:line="480" w:lineRule="auto"/>
        <w:rPr>
          <w:rFonts w:ascii="Times New Roman" w:hAnsi="Times New Roman" w:cs="Times New Roman"/>
          <w:color w:val="1B1B1B"/>
          <w:sz w:val="24"/>
          <w:szCs w:val="24"/>
          <w:shd w:val="clear" w:color="auto" w:fill="FFFFFF"/>
        </w:rPr>
      </w:pPr>
      <w:r w:rsidRPr="000D77BA">
        <w:rPr>
          <w:rFonts w:ascii="Times New Roman" w:hAnsi="Times New Roman" w:cs="Times New Roman"/>
          <w:color w:val="1B1B1B"/>
          <w:sz w:val="24"/>
          <w:szCs w:val="24"/>
          <w:shd w:val="clear" w:color="auto" w:fill="FFFFFF"/>
        </w:rPr>
        <w:lastRenderedPageBreak/>
        <w:t xml:space="preserve">What </w:t>
      </w:r>
      <w:r w:rsidR="000D77BA" w:rsidRPr="00363B49">
        <w:rPr>
          <w:rFonts w:ascii="Times New Roman" w:hAnsi="Times New Roman" w:cs="Times New Roman"/>
          <w:color w:val="1D1D1D"/>
          <w:sz w:val="24"/>
          <w:szCs w:val="24"/>
          <w:shd w:val="clear" w:color="auto" w:fill="FFFFFF"/>
        </w:rPr>
        <w:t>Napoleon</w:t>
      </w:r>
      <w:r w:rsidRPr="000D77BA">
        <w:rPr>
          <w:rFonts w:ascii="Times New Roman" w:hAnsi="Times New Roman" w:cs="Times New Roman"/>
          <w:color w:val="1B1B1B"/>
          <w:sz w:val="24"/>
          <w:szCs w:val="24"/>
          <w:shd w:val="clear" w:color="auto" w:fill="FFFFFF"/>
        </w:rPr>
        <w:t xml:space="preserve"> gained from Egypt</w:t>
      </w:r>
    </w:p>
    <w:p w14:paraId="447A57CA" w14:textId="20EFA2E7" w:rsidR="0017786B"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Napoleon stays in </w:t>
      </w:r>
      <w:r w:rsidR="008207BA" w:rsidRPr="00363B49">
        <w:rPr>
          <w:rFonts w:ascii="Times New Roman" w:hAnsi="Times New Roman" w:cs="Times New Roman"/>
          <w:color w:val="1D1D1D"/>
          <w:sz w:val="24"/>
          <w:szCs w:val="24"/>
          <w:shd w:val="clear" w:color="auto" w:fill="FFFFFF"/>
        </w:rPr>
        <w:t xml:space="preserve">Egypt not only worked for </w:t>
      </w:r>
      <w:r w:rsidR="00A03F16" w:rsidRPr="00363B49">
        <w:rPr>
          <w:rFonts w:ascii="Times New Roman" w:hAnsi="Times New Roman" w:cs="Times New Roman"/>
          <w:color w:val="1D1D1D"/>
          <w:sz w:val="24"/>
          <w:szCs w:val="24"/>
          <w:shd w:val="clear" w:color="auto" w:fill="FFFFFF"/>
        </w:rPr>
        <w:t>t</w:t>
      </w:r>
      <w:r w:rsidR="008207BA" w:rsidRPr="00363B49">
        <w:rPr>
          <w:rFonts w:ascii="Times New Roman" w:hAnsi="Times New Roman" w:cs="Times New Roman"/>
          <w:color w:val="1D1D1D"/>
          <w:sz w:val="24"/>
          <w:szCs w:val="24"/>
          <w:shd w:val="clear" w:color="auto" w:fill="FFFFFF"/>
        </w:rPr>
        <w:t>he favour</w:t>
      </w:r>
      <w:r w:rsidRPr="00363B49">
        <w:rPr>
          <w:rFonts w:ascii="Times New Roman" w:hAnsi="Times New Roman" w:cs="Times New Roman"/>
          <w:color w:val="1D1D1D"/>
          <w:sz w:val="24"/>
          <w:szCs w:val="24"/>
          <w:shd w:val="clear" w:color="auto" w:fill="FFFFFF"/>
        </w:rPr>
        <w:t xml:space="preserve"> of Egypt but also for his </w:t>
      </w:r>
      <w:r w:rsidR="00A03F16" w:rsidRPr="00363B49">
        <w:rPr>
          <w:rFonts w:ascii="Times New Roman" w:hAnsi="Times New Roman" w:cs="Times New Roman"/>
          <w:color w:val="1D1D1D"/>
          <w:sz w:val="24"/>
          <w:szCs w:val="24"/>
          <w:shd w:val="clear" w:color="auto" w:fill="FFFFFF"/>
        </w:rPr>
        <w:t>favour</w:t>
      </w:r>
      <w:r w:rsidRPr="00363B49">
        <w:rPr>
          <w:rFonts w:ascii="Times New Roman" w:hAnsi="Times New Roman" w:cs="Times New Roman"/>
          <w:color w:val="1D1D1D"/>
          <w:sz w:val="24"/>
          <w:szCs w:val="24"/>
          <w:shd w:val="clear" w:color="auto" w:fill="FFFFFF"/>
        </w:rPr>
        <w:t>.</w:t>
      </w:r>
      <w:r w:rsidR="00A03F16" w:rsidRPr="00363B49">
        <w:rPr>
          <w:rFonts w:ascii="Times New Roman" w:hAnsi="Times New Roman" w:cs="Times New Roman"/>
          <w:color w:val="1D1D1D"/>
          <w:sz w:val="24"/>
          <w:szCs w:val="24"/>
          <w:shd w:val="clear" w:color="auto" w:fill="FFFFFF"/>
        </w:rPr>
        <w:t xml:space="preserve"> As Egypt gained from his stay, he also gained from the Egyptians. One of the achievement and benefits of his stay in Egypt was that he got married.</w:t>
      </w:r>
      <w:r w:rsidR="00E70FB7" w:rsidRPr="00363B49">
        <w:rPr>
          <w:rFonts w:ascii="Times New Roman" w:hAnsi="Times New Roman" w:cs="Times New Roman"/>
          <w:color w:val="1D1D1D"/>
          <w:sz w:val="24"/>
          <w:szCs w:val="24"/>
          <w:shd w:val="clear" w:color="auto" w:fill="FFFFFF"/>
        </w:rPr>
        <w:t xml:space="preserve"> Napoleon is said to have met a beautiful lady who bore him a son, unlike his wife. Napoleon married Pauline Foures, </w:t>
      </w:r>
      <w:r w:rsidR="00D9382E" w:rsidRPr="00363B49">
        <w:rPr>
          <w:rFonts w:ascii="Times New Roman" w:hAnsi="Times New Roman" w:cs="Times New Roman"/>
          <w:color w:val="1D1D1D"/>
          <w:sz w:val="24"/>
          <w:szCs w:val="24"/>
          <w:shd w:val="clear" w:color="auto" w:fill="FFFFFF"/>
        </w:rPr>
        <w:t>Lieutenant</w:t>
      </w:r>
      <w:r w:rsidR="00E70FB7" w:rsidRPr="00363B49">
        <w:rPr>
          <w:rFonts w:ascii="Times New Roman" w:hAnsi="Times New Roman" w:cs="Times New Roman"/>
          <w:color w:val="1D1D1D"/>
          <w:sz w:val="24"/>
          <w:szCs w:val="24"/>
          <w:shd w:val="clear" w:color="auto" w:fill="FFFFFF"/>
        </w:rPr>
        <w:t xml:space="preserve"> Forest's wife.</w:t>
      </w:r>
      <w:r>
        <w:rPr>
          <w:rStyle w:val="EndnoteReference"/>
          <w:rFonts w:ascii="Times New Roman" w:hAnsi="Times New Roman" w:cs="Times New Roman"/>
          <w:color w:val="1D1D1D"/>
          <w:sz w:val="24"/>
          <w:szCs w:val="24"/>
          <w:shd w:val="clear" w:color="auto" w:fill="FFFFFF"/>
        </w:rPr>
        <w:endnoteReference w:id="43"/>
      </w:r>
      <w:r w:rsidR="00E70FB7" w:rsidRPr="00363B49">
        <w:rPr>
          <w:rFonts w:ascii="Times New Roman" w:hAnsi="Times New Roman" w:cs="Times New Roman"/>
          <w:color w:val="1D1D1D"/>
          <w:sz w:val="24"/>
          <w:szCs w:val="24"/>
          <w:shd w:val="clear" w:color="auto" w:fill="FFFFFF"/>
        </w:rPr>
        <w:t xml:space="preserve"> It was after Napoleon admired her and sent her husband to Rosetta to have time with her when her husband </w:t>
      </w:r>
      <w:r w:rsidR="00D9382E" w:rsidRPr="00363B49">
        <w:rPr>
          <w:rFonts w:ascii="Times New Roman" w:hAnsi="Times New Roman" w:cs="Times New Roman"/>
          <w:color w:val="1D1D1D"/>
          <w:sz w:val="24"/>
          <w:szCs w:val="24"/>
          <w:shd w:val="clear" w:color="auto" w:fill="FFFFFF"/>
        </w:rPr>
        <w:t>came</w:t>
      </w:r>
      <w:r w:rsidR="00E70FB7" w:rsidRPr="00363B49">
        <w:rPr>
          <w:rFonts w:ascii="Times New Roman" w:hAnsi="Times New Roman" w:cs="Times New Roman"/>
          <w:color w:val="1D1D1D"/>
          <w:sz w:val="24"/>
          <w:szCs w:val="24"/>
          <w:shd w:val="clear" w:color="auto" w:fill="FFFFFF"/>
        </w:rPr>
        <w:t xml:space="preserve"> back only to find them together. This action made Lieutenant Four's to divorce Pauline giving Napoleon a chance to marry her. However, his marriage with Pauline did not last long since in two months' time his set to Syria leaving his beloved in Cairo.  </w:t>
      </w:r>
    </w:p>
    <w:p w14:paraId="18F4DFC1" w14:textId="16B0F416" w:rsidR="00746FBF"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Besides, when a tragedy of dreaded plague trucked in Egypt, his men fell ill, and he was assisted by the Egyptian doctors.</w:t>
      </w:r>
      <w:r>
        <w:rPr>
          <w:rStyle w:val="EndnoteReference"/>
          <w:rFonts w:ascii="Times New Roman" w:hAnsi="Times New Roman" w:cs="Times New Roman"/>
          <w:color w:val="1D1D1D"/>
          <w:sz w:val="24"/>
          <w:szCs w:val="24"/>
          <w:shd w:val="clear" w:color="auto" w:fill="FFFFFF"/>
        </w:rPr>
        <w:endnoteReference w:id="44"/>
      </w:r>
      <w:r w:rsidRPr="00363B49">
        <w:rPr>
          <w:rFonts w:ascii="Times New Roman" w:hAnsi="Times New Roman" w:cs="Times New Roman"/>
          <w:color w:val="1D1D1D"/>
          <w:sz w:val="24"/>
          <w:szCs w:val="24"/>
          <w:shd w:val="clear" w:color="auto" w:fill="FFFFFF"/>
        </w:rPr>
        <w:t xml:space="preserve"> At this time, although the doctors at some point loosed hope and refrained from treating the infected, he went on encouraged bo</w:t>
      </w:r>
      <w:r w:rsidRPr="00363B49">
        <w:rPr>
          <w:rFonts w:ascii="Times New Roman" w:hAnsi="Times New Roman" w:cs="Times New Roman"/>
          <w:color w:val="1D1D1D"/>
          <w:sz w:val="24"/>
          <w:szCs w:val="24"/>
          <w:shd w:val="clear" w:color="auto" w:fill="FFFFFF"/>
        </w:rPr>
        <w:t>th the sick and the doctors. With all the efforts, most of his men fell victim to the disease and his forces depleted.</w:t>
      </w:r>
    </w:p>
    <w:p w14:paraId="7870B917" w14:textId="7825B368" w:rsidR="00746FBF"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During his stay in Egypt, when he </w:t>
      </w:r>
      <w:r w:rsidR="0054421E" w:rsidRPr="00363B49">
        <w:rPr>
          <w:rFonts w:ascii="Times New Roman" w:hAnsi="Times New Roman" w:cs="Times New Roman"/>
          <w:color w:val="1D1D1D"/>
          <w:sz w:val="24"/>
          <w:szCs w:val="24"/>
          <w:shd w:val="clear" w:color="auto" w:fill="FFFFFF"/>
        </w:rPr>
        <w:t>decided</w:t>
      </w:r>
      <w:r w:rsidRPr="00363B49">
        <w:rPr>
          <w:rFonts w:ascii="Times New Roman" w:hAnsi="Times New Roman" w:cs="Times New Roman"/>
          <w:color w:val="1D1D1D"/>
          <w:sz w:val="24"/>
          <w:szCs w:val="24"/>
          <w:shd w:val="clear" w:color="auto" w:fill="FFFFFF"/>
        </w:rPr>
        <w:t xml:space="preserve"> to invade </w:t>
      </w:r>
      <w:r w:rsidR="000E1EA5" w:rsidRPr="00363B49">
        <w:rPr>
          <w:rFonts w:ascii="Times New Roman" w:hAnsi="Times New Roman" w:cs="Times New Roman"/>
          <w:color w:val="1D1D1D"/>
          <w:sz w:val="24"/>
          <w:szCs w:val="24"/>
          <w:shd w:val="clear" w:color="auto" w:fill="FFFFFF"/>
        </w:rPr>
        <w:t>Syria,</w:t>
      </w:r>
      <w:r w:rsidR="009F5B31" w:rsidRPr="00363B49">
        <w:rPr>
          <w:rFonts w:ascii="Times New Roman" w:hAnsi="Times New Roman" w:cs="Times New Roman"/>
          <w:color w:val="1D1D1D"/>
          <w:sz w:val="24"/>
          <w:szCs w:val="24"/>
          <w:shd w:val="clear" w:color="auto" w:fill="FFFFFF"/>
        </w:rPr>
        <w:t xml:space="preserve"> the</w:t>
      </w:r>
      <w:r w:rsidR="0054421E" w:rsidRPr="00363B49">
        <w:rPr>
          <w:rFonts w:ascii="Times New Roman" w:hAnsi="Times New Roman" w:cs="Times New Roman"/>
          <w:color w:val="1D1D1D"/>
          <w:sz w:val="24"/>
          <w:szCs w:val="24"/>
          <w:shd w:val="clear" w:color="auto" w:fill="FFFFFF"/>
        </w:rPr>
        <w:t xml:space="preserve"> Egyptians</w:t>
      </w:r>
      <w:r w:rsidR="008D3AE4" w:rsidRPr="00363B49">
        <w:rPr>
          <w:rFonts w:ascii="Times New Roman" w:hAnsi="Times New Roman" w:cs="Times New Roman"/>
          <w:color w:val="1D1D1D"/>
          <w:sz w:val="24"/>
          <w:szCs w:val="24"/>
          <w:shd w:val="clear" w:color="auto" w:fill="FFFFFF"/>
        </w:rPr>
        <w:t xml:space="preserve"> helped him</w:t>
      </w:r>
      <w:r w:rsidR="009F5B31" w:rsidRPr="00363B49">
        <w:rPr>
          <w:rFonts w:ascii="Times New Roman" w:hAnsi="Times New Roman" w:cs="Times New Roman"/>
          <w:color w:val="1D1D1D"/>
          <w:sz w:val="24"/>
          <w:szCs w:val="24"/>
          <w:shd w:val="clear" w:color="auto" w:fill="FFFFFF"/>
        </w:rPr>
        <w:t xml:space="preserve"> by joining his almost depleted armies.</w:t>
      </w:r>
      <w:r w:rsidR="0054421E" w:rsidRPr="00363B49">
        <w:rPr>
          <w:rFonts w:ascii="Times New Roman" w:hAnsi="Times New Roman" w:cs="Times New Roman"/>
          <w:color w:val="1D1D1D"/>
          <w:sz w:val="24"/>
          <w:szCs w:val="24"/>
          <w:shd w:val="clear" w:color="auto" w:fill="FFFFFF"/>
        </w:rPr>
        <w:t xml:space="preserve"> </w:t>
      </w:r>
      <w:r w:rsidR="00212C50" w:rsidRPr="00363B49">
        <w:rPr>
          <w:rFonts w:ascii="Times New Roman" w:hAnsi="Times New Roman" w:cs="Times New Roman"/>
          <w:color w:val="1D1D1D"/>
          <w:sz w:val="24"/>
          <w:szCs w:val="24"/>
          <w:shd w:val="clear" w:color="auto" w:fill="FFFFFF"/>
        </w:rPr>
        <w:t>In his strategy t</w:t>
      </w:r>
      <w:r w:rsidR="008D3AE4" w:rsidRPr="00363B49">
        <w:rPr>
          <w:rFonts w:ascii="Times New Roman" w:hAnsi="Times New Roman" w:cs="Times New Roman"/>
          <w:color w:val="1D1D1D"/>
          <w:sz w:val="24"/>
          <w:szCs w:val="24"/>
          <w:shd w:val="clear" w:color="auto" w:fill="FFFFFF"/>
        </w:rPr>
        <w:t>o</w:t>
      </w:r>
      <w:r w:rsidR="00212C50" w:rsidRPr="00363B49">
        <w:rPr>
          <w:rFonts w:ascii="Times New Roman" w:hAnsi="Times New Roman" w:cs="Times New Roman"/>
          <w:color w:val="1D1D1D"/>
          <w:sz w:val="24"/>
          <w:szCs w:val="24"/>
          <w:shd w:val="clear" w:color="auto" w:fill="FFFFFF"/>
        </w:rPr>
        <w:t xml:space="preserve"> win over Syria, he incorporated naval crews, Egyptian civilians, Mamuleke slaves and Negroes into his battalion.</w:t>
      </w:r>
      <w:r>
        <w:rPr>
          <w:rStyle w:val="EndnoteReference"/>
          <w:rFonts w:ascii="Times New Roman" w:hAnsi="Times New Roman" w:cs="Times New Roman"/>
          <w:color w:val="1D1D1D"/>
          <w:sz w:val="24"/>
          <w:szCs w:val="24"/>
          <w:shd w:val="clear" w:color="auto" w:fill="FFFFFF"/>
        </w:rPr>
        <w:endnoteReference w:id="45"/>
      </w:r>
      <w:r w:rsidR="00212C50" w:rsidRPr="00363B49">
        <w:rPr>
          <w:rFonts w:ascii="Times New Roman" w:hAnsi="Times New Roman" w:cs="Times New Roman"/>
          <w:color w:val="1D1D1D"/>
          <w:sz w:val="24"/>
          <w:szCs w:val="24"/>
          <w:shd w:val="clear" w:color="auto" w:fill="FFFFFF"/>
        </w:rPr>
        <w:t xml:space="preserve"> However, their recruitment did not make him separate units but just comrades-in-arms. This plan was against Djezzar Pasha who had risen a large army and ready to invade Egypt</w:t>
      </w:r>
      <w:r w:rsidR="00071A2A" w:rsidRPr="00363B49">
        <w:rPr>
          <w:rFonts w:ascii="Times New Roman" w:hAnsi="Times New Roman" w:cs="Times New Roman"/>
          <w:color w:val="1D1D1D"/>
          <w:sz w:val="24"/>
          <w:szCs w:val="24"/>
          <w:shd w:val="clear" w:color="auto" w:fill="FFFFFF"/>
        </w:rPr>
        <w:t>.</w:t>
      </w:r>
      <w:r w:rsidR="008D3AE4" w:rsidRPr="00363B49">
        <w:rPr>
          <w:rFonts w:ascii="Times New Roman" w:hAnsi="Times New Roman" w:cs="Times New Roman"/>
          <w:color w:val="1D1D1D"/>
          <w:sz w:val="24"/>
          <w:szCs w:val="24"/>
          <w:shd w:val="clear" w:color="auto" w:fill="FFFFFF"/>
        </w:rPr>
        <w:t xml:space="preserve"> From his best strategic plans, he decided to attack them before they could even cross over to attack them. </w:t>
      </w:r>
    </w:p>
    <w:p w14:paraId="7174C180" w14:textId="697A3702" w:rsidR="00DD33E7"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From the records of the events that occurred on Napoleon's stay in Egypt, comparing his gain from the Egyptians gain from him, we can conclude that the Egyptians benefited more than him. Although they experienced defeat under his leadership, the changes th</w:t>
      </w:r>
      <w:r w:rsidRPr="00363B49">
        <w:rPr>
          <w:rFonts w:ascii="Times New Roman" w:hAnsi="Times New Roman" w:cs="Times New Roman"/>
          <w:color w:val="1D1D1D"/>
          <w:sz w:val="24"/>
          <w:szCs w:val="24"/>
          <w:shd w:val="clear" w:color="auto" w:fill="FFFFFF"/>
        </w:rPr>
        <w:t xml:space="preserve">at he brought to the </w:t>
      </w:r>
      <w:r w:rsidRPr="00363B49">
        <w:rPr>
          <w:rFonts w:ascii="Times New Roman" w:hAnsi="Times New Roman" w:cs="Times New Roman"/>
          <w:color w:val="1D1D1D"/>
          <w:sz w:val="24"/>
          <w:szCs w:val="24"/>
          <w:shd w:val="clear" w:color="auto" w:fill="FFFFFF"/>
        </w:rPr>
        <w:lastRenderedPageBreak/>
        <w:t>country were enormous. His gains from Egypt were minimal and periodic, others like leading joining him in a way were both beneficial to him and them. However, the school, library, and laboratory that he established in Egypt benefited t</w:t>
      </w:r>
      <w:r w:rsidRPr="00363B49">
        <w:rPr>
          <w:rFonts w:ascii="Times New Roman" w:hAnsi="Times New Roman" w:cs="Times New Roman"/>
          <w:color w:val="1D1D1D"/>
          <w:sz w:val="24"/>
          <w:szCs w:val="24"/>
          <w:shd w:val="clear" w:color="auto" w:fill="FFFFFF"/>
        </w:rPr>
        <w:t>hem greatly.</w:t>
      </w:r>
    </w:p>
    <w:p w14:paraId="40C6467B" w14:textId="77777777" w:rsidR="00896111" w:rsidRPr="00363B49" w:rsidRDefault="00896111" w:rsidP="003B1D11">
      <w:pPr>
        <w:spacing w:line="480" w:lineRule="auto"/>
        <w:ind w:firstLine="720"/>
        <w:rPr>
          <w:rFonts w:ascii="Times New Roman" w:hAnsi="Times New Roman" w:cs="Times New Roman"/>
          <w:color w:val="1D1D1D"/>
          <w:sz w:val="24"/>
          <w:szCs w:val="24"/>
          <w:shd w:val="clear" w:color="auto" w:fill="FFFFFF"/>
        </w:rPr>
      </w:pPr>
    </w:p>
    <w:p w14:paraId="118ABE51" w14:textId="77777777" w:rsidR="00896111" w:rsidRPr="00363B49" w:rsidRDefault="00896111" w:rsidP="003B1D11">
      <w:pPr>
        <w:spacing w:line="480" w:lineRule="auto"/>
        <w:ind w:firstLine="720"/>
        <w:rPr>
          <w:rFonts w:ascii="Times New Roman" w:hAnsi="Times New Roman" w:cs="Times New Roman"/>
          <w:color w:val="1D1D1D"/>
          <w:sz w:val="24"/>
          <w:szCs w:val="24"/>
          <w:shd w:val="clear" w:color="auto" w:fill="FFFFFF"/>
        </w:rPr>
      </w:pPr>
    </w:p>
    <w:p w14:paraId="731E495F"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BF1AF94"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31E9BA86"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EA586F6"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5F3774DD"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D8B38E5"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111297A4"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1150182B"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48BBD5D4"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907064C"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4D897B1C"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2E44B16C"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1BEE114F" w14:textId="77777777" w:rsidR="004F5585" w:rsidRPr="00363B49" w:rsidRDefault="004F5585" w:rsidP="00C07B25">
      <w:pPr>
        <w:spacing w:line="480" w:lineRule="auto"/>
        <w:rPr>
          <w:rFonts w:ascii="Times New Roman" w:hAnsi="Times New Roman" w:cs="Times New Roman"/>
          <w:color w:val="1D1D1D"/>
          <w:sz w:val="24"/>
          <w:szCs w:val="24"/>
          <w:shd w:val="clear" w:color="auto" w:fill="FFFFFF"/>
        </w:rPr>
      </w:pPr>
    </w:p>
    <w:p w14:paraId="6DDC463F" w14:textId="77777777" w:rsidR="00C07B25" w:rsidRPr="00363B49" w:rsidRDefault="00C07B25" w:rsidP="00C07B25">
      <w:pPr>
        <w:spacing w:line="480" w:lineRule="auto"/>
        <w:rPr>
          <w:rFonts w:ascii="Times New Roman" w:hAnsi="Times New Roman" w:cs="Times New Roman"/>
          <w:color w:val="1D1D1D"/>
          <w:sz w:val="24"/>
          <w:szCs w:val="24"/>
          <w:shd w:val="clear" w:color="auto" w:fill="FFFFFF"/>
        </w:rPr>
      </w:pPr>
    </w:p>
    <w:p w14:paraId="171ABA7A" w14:textId="77777777" w:rsidR="00896111" w:rsidRPr="00363B49" w:rsidRDefault="00575728" w:rsidP="00896111">
      <w:pPr>
        <w:spacing w:line="480" w:lineRule="auto"/>
        <w:ind w:firstLine="720"/>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lastRenderedPageBreak/>
        <w:t>Bibliography</w:t>
      </w:r>
    </w:p>
    <w:p w14:paraId="77708553" w14:textId="77777777" w:rsidR="00896111" w:rsidRPr="00363B49" w:rsidRDefault="00575728" w:rsidP="008961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Primary sources</w:t>
      </w:r>
    </w:p>
    <w:p w14:paraId="32B7CB65" w14:textId="77777777" w:rsidR="00932951" w:rsidRPr="00363B49" w:rsidRDefault="00575728" w:rsidP="00932951">
      <w:pPr>
        <w:spacing w:line="480" w:lineRule="auto"/>
        <w:ind w:left="1077" w:hanging="720"/>
        <w:rPr>
          <w:rFonts w:ascii="Times New Roman" w:hAnsi="Times New Roman" w:cs="Times New Roman"/>
          <w:color w:val="1D1D1D"/>
          <w:sz w:val="24"/>
          <w:szCs w:val="24"/>
          <w:shd w:val="clear" w:color="auto" w:fill="FFFFFF"/>
        </w:rPr>
      </w:pPr>
      <w:r w:rsidRPr="00363B49">
        <w:rPr>
          <w:rFonts w:ascii="Times New Roman" w:hAnsi="Times New Roman" w:cs="Times New Roman"/>
          <w:sz w:val="24"/>
          <w:szCs w:val="24"/>
        </w:rPr>
        <w:t xml:space="preserve">De Keersmaecker, Roger O. 2013. </w:t>
      </w:r>
      <w:r w:rsidRPr="00363B49">
        <w:rPr>
          <w:rFonts w:ascii="Times New Roman" w:hAnsi="Times New Roman" w:cs="Times New Roman"/>
          <w:i/>
          <w:iCs/>
          <w:sz w:val="24"/>
          <w:szCs w:val="24"/>
        </w:rPr>
        <w:t>Travellers' graffiti from Egypt and the Sudan Additional vol. 3 [1] Additional vol. 3 [1]</w:t>
      </w:r>
      <w:r w:rsidRPr="00363B49">
        <w:rPr>
          <w:rFonts w:ascii="Times New Roman" w:hAnsi="Times New Roman" w:cs="Times New Roman"/>
          <w:sz w:val="24"/>
          <w:szCs w:val="24"/>
        </w:rPr>
        <w:t>. Mortsel (Antwerp): Graffito-Graffiti.</w:t>
      </w:r>
    </w:p>
    <w:p w14:paraId="5002C07A" w14:textId="06E11B57" w:rsidR="00932951" w:rsidRPr="00363B49" w:rsidRDefault="00575728" w:rsidP="00F66747">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 xml:space="preserve">Schneid, Frederick C. 2012. </w:t>
      </w:r>
      <w:r w:rsidRPr="00363B49">
        <w:rPr>
          <w:rFonts w:ascii="Times New Roman" w:hAnsi="Times New Roman" w:cs="Times New Roman"/>
          <w:i/>
          <w:iCs/>
          <w:sz w:val="24"/>
          <w:szCs w:val="24"/>
        </w:rPr>
        <w:t>Napoleonic Wars: the essential bibliography</w:t>
      </w:r>
      <w:r w:rsidRPr="00363B49">
        <w:rPr>
          <w:rFonts w:ascii="Times New Roman" w:hAnsi="Times New Roman" w:cs="Times New Roman"/>
          <w:sz w:val="24"/>
          <w:szCs w:val="24"/>
        </w:rPr>
        <w:t xml:space="preserve">. </w:t>
      </w:r>
      <w:hyperlink r:id="rId8" w:history="1">
        <w:r w:rsidR="00F66747" w:rsidRPr="00363B49">
          <w:rPr>
            <w:rStyle w:val="Hyperlink"/>
            <w:rFonts w:ascii="Times New Roman" w:hAnsi="Times New Roman" w:cs="Times New Roman"/>
            <w:sz w:val="24"/>
            <w:szCs w:val="24"/>
          </w:rPr>
          <w:t>http://search.ebscohost.com/login.aspx?direct=true&amp;scope=site&amp;db=nlebk&amp;db=nlabk&amp;AN=480086</w:t>
        </w:r>
      </w:hyperlink>
      <w:r w:rsidRPr="00363B49">
        <w:rPr>
          <w:rFonts w:ascii="Times New Roman" w:hAnsi="Times New Roman" w:cs="Times New Roman"/>
          <w:sz w:val="24"/>
          <w:szCs w:val="24"/>
        </w:rPr>
        <w:t>.</w:t>
      </w:r>
      <w:r w:rsidR="00F66747" w:rsidRPr="00363B49">
        <w:rPr>
          <w:rFonts w:ascii="Times New Roman" w:hAnsi="Times New Roman" w:cs="Times New Roman"/>
          <w:sz w:val="24"/>
          <w:szCs w:val="24"/>
        </w:rPr>
        <w:t xml:space="preserve"> </w:t>
      </w:r>
    </w:p>
    <w:p w14:paraId="149ED98C" w14:textId="77777777" w:rsidR="00896111" w:rsidRPr="00363B49" w:rsidRDefault="00575728" w:rsidP="0093295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Secondary sou</w:t>
      </w:r>
      <w:r w:rsidRPr="00363B49">
        <w:rPr>
          <w:rFonts w:ascii="Times New Roman" w:hAnsi="Times New Roman" w:cs="Times New Roman"/>
          <w:color w:val="1D1D1D"/>
          <w:sz w:val="24"/>
          <w:szCs w:val="24"/>
          <w:shd w:val="clear" w:color="auto" w:fill="FFFFFF"/>
        </w:rPr>
        <w:t>rces</w:t>
      </w:r>
    </w:p>
    <w:p w14:paraId="2D0C7F71" w14:textId="77777777" w:rsidR="00932951" w:rsidRPr="00363B49" w:rsidRDefault="00575728" w:rsidP="00932951">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 xml:space="preserve">Livingston, John W. 2017. </w:t>
      </w:r>
      <w:r w:rsidRPr="00363B49">
        <w:rPr>
          <w:rFonts w:ascii="Times New Roman" w:hAnsi="Times New Roman" w:cs="Times New Roman"/>
          <w:i/>
          <w:iCs/>
          <w:sz w:val="24"/>
          <w:szCs w:val="24"/>
        </w:rPr>
        <w:t>Napoleon's Egyptian Girl</w:t>
      </w:r>
      <w:r w:rsidRPr="00363B49">
        <w:rPr>
          <w:rFonts w:ascii="Times New Roman" w:hAnsi="Times New Roman" w:cs="Times New Roman"/>
          <w:sz w:val="24"/>
          <w:szCs w:val="24"/>
        </w:rPr>
        <w:t xml:space="preserve">. </w:t>
      </w:r>
      <w:hyperlink r:id="rId9" w:history="1">
        <w:r w:rsidRPr="00363B49">
          <w:rPr>
            <w:rStyle w:val="Hyperlink"/>
            <w:rFonts w:ascii="Times New Roman" w:hAnsi="Times New Roman" w:cs="Times New Roman"/>
            <w:sz w:val="24"/>
            <w:szCs w:val="24"/>
          </w:rPr>
          <w:t>https://www.overdrive.com/search?q=2FA7F04F-F9C1-4AD5-937B-34EDE570271E</w:t>
        </w:r>
      </w:hyperlink>
      <w:r w:rsidRPr="00363B49">
        <w:rPr>
          <w:rFonts w:ascii="Times New Roman" w:hAnsi="Times New Roman" w:cs="Times New Roman"/>
          <w:sz w:val="24"/>
          <w:szCs w:val="24"/>
        </w:rPr>
        <w:t>.</w:t>
      </w:r>
    </w:p>
    <w:p w14:paraId="5381D2A3" w14:textId="77777777" w:rsidR="00932951" w:rsidRPr="00363B49" w:rsidRDefault="00575728" w:rsidP="00932951">
      <w:pPr>
        <w:spacing w:line="480" w:lineRule="auto"/>
        <w:ind w:left="1077" w:hanging="720"/>
        <w:rPr>
          <w:rFonts w:ascii="Times New Roman" w:hAnsi="Times New Roman" w:cs="Times New Roman"/>
          <w:color w:val="1D1D1D"/>
          <w:sz w:val="24"/>
          <w:szCs w:val="24"/>
          <w:shd w:val="clear" w:color="auto" w:fill="FFFFFF"/>
        </w:rPr>
      </w:pPr>
      <w:r w:rsidRPr="00363B49">
        <w:rPr>
          <w:rFonts w:ascii="Times New Roman" w:hAnsi="Times New Roman" w:cs="Times New Roman"/>
          <w:sz w:val="24"/>
          <w:szCs w:val="24"/>
        </w:rPr>
        <w:t xml:space="preserve">Napoleon, and D. Bingham. 2012. </w:t>
      </w:r>
      <w:r w:rsidRPr="00363B49">
        <w:rPr>
          <w:rFonts w:ascii="Times New Roman" w:hAnsi="Times New Roman" w:cs="Times New Roman"/>
          <w:i/>
          <w:iCs/>
          <w:sz w:val="24"/>
          <w:szCs w:val="24"/>
        </w:rPr>
        <w:t xml:space="preserve">A </w:t>
      </w:r>
      <w:r w:rsidRPr="00363B49">
        <w:rPr>
          <w:rFonts w:ascii="Times New Roman" w:hAnsi="Times New Roman" w:cs="Times New Roman"/>
          <w:i/>
          <w:iCs/>
          <w:sz w:val="24"/>
          <w:szCs w:val="24"/>
        </w:rPr>
        <w:t>selection from the letters and despatches of the first Napoleon: With explanatory notes, Volume 3 Volume 3</w:t>
      </w:r>
      <w:r w:rsidRPr="00363B49">
        <w:rPr>
          <w:rFonts w:ascii="Times New Roman" w:hAnsi="Times New Roman" w:cs="Times New Roman"/>
          <w:sz w:val="24"/>
          <w:szCs w:val="24"/>
        </w:rPr>
        <w:t>. New York: Cambridge University Press.</w:t>
      </w:r>
    </w:p>
    <w:p w14:paraId="1DC20B51" w14:textId="1CFB635F" w:rsidR="003B1D11" w:rsidRPr="00363B49" w:rsidRDefault="00575728" w:rsidP="00A036F1">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 xml:space="preserve">Tignor, Robert L. 2011. </w:t>
      </w:r>
      <w:r w:rsidRPr="00363B49">
        <w:rPr>
          <w:rFonts w:ascii="Times New Roman" w:hAnsi="Times New Roman" w:cs="Times New Roman"/>
          <w:i/>
          <w:iCs/>
          <w:sz w:val="24"/>
          <w:szCs w:val="24"/>
        </w:rPr>
        <w:t>Egypt: A Short History</w:t>
      </w:r>
      <w:r w:rsidRPr="00363B49">
        <w:rPr>
          <w:rFonts w:ascii="Times New Roman" w:hAnsi="Times New Roman" w:cs="Times New Roman"/>
          <w:sz w:val="24"/>
          <w:szCs w:val="24"/>
        </w:rPr>
        <w:t xml:space="preserve">. </w:t>
      </w:r>
      <w:hyperlink r:id="rId10" w:history="1">
        <w:r w:rsidR="00A036F1" w:rsidRPr="00363B49">
          <w:rPr>
            <w:rStyle w:val="Hyperlink"/>
            <w:rFonts w:ascii="Times New Roman" w:hAnsi="Times New Roman" w:cs="Times New Roman"/>
            <w:sz w:val="24"/>
            <w:szCs w:val="24"/>
          </w:rPr>
          <w:t>http://international.scholarvox.com/book/88803092</w:t>
        </w:r>
      </w:hyperlink>
      <w:r w:rsidRPr="00363B49">
        <w:rPr>
          <w:rFonts w:ascii="Times New Roman" w:hAnsi="Times New Roman" w:cs="Times New Roman"/>
          <w:sz w:val="24"/>
          <w:szCs w:val="24"/>
        </w:rPr>
        <w:t>.</w:t>
      </w:r>
    </w:p>
    <w:p w14:paraId="5B907BB2" w14:textId="5B2CF103" w:rsidR="00F66747" w:rsidRPr="00363B49" w:rsidRDefault="00575728" w:rsidP="00363B49">
      <w:pPr>
        <w:spacing w:line="480" w:lineRule="auto"/>
        <w:ind w:left="720"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"Napoleon And The Scientific Expedition To Egypt | Linda Hall Library". 2018. </w:t>
      </w:r>
      <w:r w:rsidRPr="00363B49">
        <w:rPr>
          <w:rStyle w:val="selectable"/>
          <w:rFonts w:ascii="Times New Roman" w:hAnsi="Times New Roman" w:cs="Times New Roman"/>
          <w:i/>
          <w:iCs/>
          <w:sz w:val="24"/>
          <w:szCs w:val="24"/>
        </w:rPr>
        <w:t>Napoleon.Lindahall.Org</w:t>
      </w:r>
      <w:r w:rsidRPr="00363B49">
        <w:rPr>
          <w:rStyle w:val="selectable"/>
          <w:rFonts w:ascii="Times New Roman" w:hAnsi="Times New Roman" w:cs="Times New Roman"/>
          <w:sz w:val="24"/>
          <w:szCs w:val="24"/>
        </w:rPr>
        <w:t xml:space="preserve">. </w:t>
      </w:r>
      <w:hyperlink r:id="rId11" w:history="1">
        <w:r w:rsidRPr="00363B49">
          <w:rPr>
            <w:rStyle w:val="Hyperlink"/>
            <w:rFonts w:ascii="Times New Roman" w:hAnsi="Times New Roman" w:cs="Times New Roman"/>
            <w:sz w:val="24"/>
            <w:szCs w:val="24"/>
          </w:rPr>
          <w:t>https://napoleon.lindahall.org/learn.shtml</w:t>
        </w:r>
      </w:hyperlink>
      <w:r w:rsidRPr="00363B49">
        <w:rPr>
          <w:rStyle w:val="selectable"/>
          <w:rFonts w:ascii="Times New Roman" w:hAnsi="Times New Roman" w:cs="Times New Roman"/>
          <w:sz w:val="24"/>
          <w:szCs w:val="24"/>
        </w:rPr>
        <w:t xml:space="preserve">. </w:t>
      </w:r>
    </w:p>
    <w:p w14:paraId="6626EF35" w14:textId="46B9E880" w:rsidR="00F66747"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Jeremy, Green. 2016 "Napoleon’S Egyptian Adventure". 2018. </w:t>
      </w:r>
      <w:r w:rsidRPr="00363B49">
        <w:rPr>
          <w:rStyle w:val="selectable"/>
          <w:rFonts w:ascii="Times New Roman" w:hAnsi="Times New Roman" w:cs="Times New Roman"/>
          <w:i/>
          <w:iCs/>
          <w:sz w:val="24"/>
          <w:szCs w:val="24"/>
        </w:rPr>
        <w:t>Warfarehistorynetwork.Com</w:t>
      </w:r>
      <w:r w:rsidRPr="00363B49">
        <w:rPr>
          <w:rStyle w:val="selectable"/>
          <w:rFonts w:ascii="Times New Roman" w:hAnsi="Times New Roman" w:cs="Times New Roman"/>
          <w:sz w:val="24"/>
          <w:szCs w:val="24"/>
        </w:rPr>
        <w:t xml:space="preserve">. </w:t>
      </w:r>
      <w:hyperlink r:id="rId12" w:history="1">
        <w:r w:rsidRPr="00363B49">
          <w:rPr>
            <w:rStyle w:val="Hyperlink"/>
            <w:rFonts w:ascii="Times New Roman" w:hAnsi="Times New Roman" w:cs="Times New Roman"/>
            <w:sz w:val="24"/>
            <w:szCs w:val="24"/>
          </w:rPr>
          <w:t>http://warfarehistorynetwork.com/daily/military-history/napoleons-</w:t>
        </w:r>
        <w:r w:rsidRPr="00363B49">
          <w:rPr>
            <w:rStyle w:val="Hyperlink"/>
            <w:rFonts w:ascii="Times New Roman" w:hAnsi="Times New Roman" w:cs="Times New Roman"/>
            <w:sz w:val="24"/>
            <w:szCs w:val="24"/>
          </w:rPr>
          <w:t>egyptian-adventure/</w:t>
        </w:r>
      </w:hyperlink>
      <w:r w:rsidRPr="00363B49">
        <w:rPr>
          <w:rStyle w:val="selectable"/>
          <w:rFonts w:ascii="Times New Roman" w:hAnsi="Times New Roman" w:cs="Times New Roman"/>
          <w:sz w:val="24"/>
          <w:szCs w:val="24"/>
        </w:rPr>
        <w:t xml:space="preserve">. </w:t>
      </w:r>
    </w:p>
    <w:p w14:paraId="6AC88E2B" w14:textId="23FBBDA1"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lastRenderedPageBreak/>
        <w:t xml:space="preserve">Waterloo, Battle. 2018. "Napoleon Bonaparte - Facts &amp; Summary - HISTORY.Com". </w:t>
      </w:r>
      <w:r w:rsidRPr="00363B49">
        <w:rPr>
          <w:rStyle w:val="selectable"/>
          <w:rFonts w:ascii="Times New Roman" w:hAnsi="Times New Roman" w:cs="Times New Roman"/>
          <w:i/>
          <w:iCs/>
          <w:sz w:val="24"/>
          <w:szCs w:val="24"/>
        </w:rPr>
        <w:t>HISTORY.Com</w:t>
      </w:r>
      <w:r w:rsidRPr="00363B49">
        <w:rPr>
          <w:rStyle w:val="selectable"/>
          <w:rFonts w:ascii="Times New Roman" w:hAnsi="Times New Roman" w:cs="Times New Roman"/>
          <w:sz w:val="24"/>
          <w:szCs w:val="24"/>
        </w:rPr>
        <w:t xml:space="preserve">. </w:t>
      </w:r>
      <w:hyperlink r:id="rId13" w:history="1">
        <w:r w:rsidRPr="00363B49">
          <w:rPr>
            <w:rStyle w:val="Hyperlink"/>
            <w:rFonts w:ascii="Times New Roman" w:hAnsi="Times New Roman" w:cs="Times New Roman"/>
            <w:sz w:val="24"/>
            <w:szCs w:val="24"/>
          </w:rPr>
          <w:t>https://www.history.com/topics/napoleon</w:t>
        </w:r>
      </w:hyperlink>
      <w:r w:rsidRPr="00363B49">
        <w:rPr>
          <w:rStyle w:val="selectable"/>
          <w:rFonts w:ascii="Times New Roman" w:hAnsi="Times New Roman" w:cs="Times New Roman"/>
          <w:sz w:val="24"/>
          <w:szCs w:val="24"/>
        </w:rPr>
        <w:t xml:space="preserve">. </w:t>
      </w:r>
    </w:p>
    <w:p w14:paraId="0BA69731" w14:textId="77157F6A"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Egypt, Napoleon. 2018. "Napoleon In Egypt - Napoleon.Org". </w:t>
      </w:r>
      <w:r w:rsidRPr="00363B49">
        <w:rPr>
          <w:rStyle w:val="selectable"/>
          <w:rFonts w:ascii="Times New Roman" w:hAnsi="Times New Roman" w:cs="Times New Roman"/>
          <w:i/>
          <w:iCs/>
          <w:sz w:val="24"/>
          <w:szCs w:val="24"/>
        </w:rPr>
        <w:t>Napoleon.Org</w:t>
      </w:r>
      <w:r w:rsidRPr="00363B49">
        <w:rPr>
          <w:rStyle w:val="selectable"/>
          <w:rFonts w:ascii="Times New Roman" w:hAnsi="Times New Roman" w:cs="Times New Roman"/>
          <w:sz w:val="24"/>
          <w:szCs w:val="24"/>
        </w:rPr>
        <w:t xml:space="preserve">. </w:t>
      </w:r>
      <w:hyperlink r:id="rId14" w:history="1">
        <w:r w:rsidRPr="00363B49">
          <w:rPr>
            <w:rStyle w:val="Hyperlink"/>
            <w:rFonts w:ascii="Times New Roman" w:hAnsi="Times New Roman" w:cs="Times New Roman"/>
            <w:sz w:val="24"/>
            <w:szCs w:val="24"/>
          </w:rPr>
          <w:t>https://www.napoleon.org/en/history-of-the-two-empires/articles/napoleon-in-egypt/</w:t>
        </w:r>
      </w:hyperlink>
      <w:r w:rsidRPr="00363B49">
        <w:rPr>
          <w:rStyle w:val="selectable"/>
          <w:rFonts w:ascii="Times New Roman" w:hAnsi="Times New Roman" w:cs="Times New Roman"/>
          <w:sz w:val="24"/>
          <w:szCs w:val="24"/>
        </w:rPr>
        <w:t xml:space="preserve">. </w:t>
      </w:r>
    </w:p>
    <w:p w14:paraId="0EC5F754" w14:textId="2C3F97C2"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"Napoleon &gt; Napoleon In Egypt". 2018. </w:t>
      </w:r>
      <w:r w:rsidRPr="00363B49">
        <w:rPr>
          <w:rStyle w:val="selectable"/>
          <w:rFonts w:ascii="Times New Roman" w:hAnsi="Times New Roman" w:cs="Times New Roman"/>
          <w:i/>
          <w:iCs/>
          <w:sz w:val="24"/>
          <w:szCs w:val="24"/>
        </w:rPr>
        <w:t>Ngv.Vic.Gov.Au</w:t>
      </w:r>
      <w:r w:rsidRPr="00363B49">
        <w:rPr>
          <w:rStyle w:val="selectable"/>
          <w:rFonts w:ascii="Times New Roman" w:hAnsi="Times New Roman" w:cs="Times New Roman"/>
          <w:sz w:val="24"/>
          <w:szCs w:val="24"/>
        </w:rPr>
        <w:t xml:space="preserve">. </w:t>
      </w:r>
      <w:hyperlink r:id="rId15" w:history="1">
        <w:r w:rsidRPr="00363B49">
          <w:rPr>
            <w:rStyle w:val="Hyperlink"/>
            <w:rFonts w:ascii="Times New Roman" w:hAnsi="Times New Roman" w:cs="Times New Roman"/>
            <w:sz w:val="24"/>
            <w:szCs w:val="24"/>
          </w:rPr>
          <w:t>https://www.ngv.vic.gov.au/napoleon/facts-and-figures/napoleon-in-egypt.html</w:t>
        </w:r>
      </w:hyperlink>
      <w:r w:rsidRPr="00363B49">
        <w:rPr>
          <w:rStyle w:val="selectable"/>
          <w:rFonts w:ascii="Times New Roman" w:hAnsi="Times New Roman" w:cs="Times New Roman"/>
          <w:sz w:val="24"/>
          <w:szCs w:val="24"/>
        </w:rPr>
        <w:t xml:space="preserve">. </w:t>
      </w:r>
    </w:p>
    <w:p w14:paraId="1EADC585" w14:textId="6410F8AC"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"Napoleon". 2018. </w:t>
      </w:r>
      <w:r w:rsidRPr="00363B49">
        <w:rPr>
          <w:rStyle w:val="selectable"/>
          <w:rFonts w:ascii="Times New Roman" w:hAnsi="Times New Roman" w:cs="Times New Roman"/>
          <w:i/>
          <w:iCs/>
          <w:sz w:val="24"/>
          <w:szCs w:val="24"/>
        </w:rPr>
        <w:t>Biography</w:t>
      </w:r>
      <w:r w:rsidRPr="00363B49">
        <w:rPr>
          <w:rStyle w:val="selectable"/>
          <w:rFonts w:ascii="Times New Roman" w:hAnsi="Times New Roman" w:cs="Times New Roman"/>
          <w:sz w:val="24"/>
          <w:szCs w:val="24"/>
        </w:rPr>
        <w:t xml:space="preserve">. </w:t>
      </w:r>
      <w:hyperlink r:id="rId16" w:history="1">
        <w:r w:rsidRPr="00363B49">
          <w:rPr>
            <w:rStyle w:val="Hyperlink"/>
            <w:rFonts w:ascii="Times New Roman" w:hAnsi="Times New Roman" w:cs="Times New Roman"/>
            <w:sz w:val="24"/>
            <w:szCs w:val="24"/>
          </w:rPr>
          <w:t>https://www.biography.com/people/napoleon-9420291</w:t>
        </w:r>
      </w:hyperlink>
      <w:r w:rsidRPr="00363B49">
        <w:rPr>
          <w:rStyle w:val="selectable"/>
          <w:rFonts w:ascii="Times New Roman" w:hAnsi="Times New Roman" w:cs="Times New Roman"/>
          <w:sz w:val="24"/>
          <w:szCs w:val="24"/>
        </w:rPr>
        <w:t xml:space="preserve">. </w:t>
      </w:r>
    </w:p>
    <w:p w14:paraId="7A20D76A" w14:textId="58E45820" w:rsidR="00DB2252" w:rsidRPr="00363B49" w:rsidRDefault="00575728" w:rsidP="00A036F1">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Jacques, Godechot</w:t>
      </w:r>
      <w:bookmarkStart w:id="0" w:name="_GoBack"/>
      <w:bookmarkEnd w:id="0"/>
      <w:r w:rsidRPr="00363B49">
        <w:rPr>
          <w:rFonts w:ascii="Times New Roman" w:hAnsi="Times New Roman" w:cs="Times New Roman"/>
          <w:sz w:val="24"/>
          <w:szCs w:val="24"/>
        </w:rPr>
        <w:t>. 2018</w:t>
      </w:r>
      <w:r w:rsidRPr="00363B49">
        <w:rPr>
          <w:rStyle w:val="selectable"/>
          <w:rFonts w:ascii="Times New Roman" w:hAnsi="Times New Roman" w:cs="Times New Roman"/>
          <w:sz w:val="24"/>
          <w:szCs w:val="24"/>
        </w:rPr>
        <w:t xml:space="preserve"> "Napoleon I | Biography, Achievements, &amp; Facts". 2018. </w:t>
      </w:r>
      <w:r w:rsidRPr="00363B49">
        <w:rPr>
          <w:rStyle w:val="selectable"/>
          <w:rFonts w:ascii="Times New Roman" w:hAnsi="Times New Roman" w:cs="Times New Roman"/>
          <w:i/>
          <w:iCs/>
          <w:sz w:val="24"/>
          <w:szCs w:val="24"/>
        </w:rPr>
        <w:t>Encyclopedia Britannica</w:t>
      </w:r>
      <w:r w:rsidRPr="00363B49">
        <w:rPr>
          <w:rStyle w:val="selectable"/>
          <w:rFonts w:ascii="Times New Roman" w:hAnsi="Times New Roman" w:cs="Times New Roman"/>
          <w:sz w:val="24"/>
          <w:szCs w:val="24"/>
        </w:rPr>
        <w:t xml:space="preserve">. </w:t>
      </w:r>
      <w:hyperlink r:id="rId17" w:history="1">
        <w:r w:rsidRPr="00363B49">
          <w:rPr>
            <w:rStyle w:val="Hyperlink"/>
            <w:rFonts w:ascii="Times New Roman" w:hAnsi="Times New Roman" w:cs="Times New Roman"/>
            <w:sz w:val="24"/>
            <w:szCs w:val="24"/>
          </w:rPr>
          <w:t>https://www.britannica.com/biography/Napoleon-I</w:t>
        </w:r>
      </w:hyperlink>
      <w:r w:rsidRPr="00363B49">
        <w:rPr>
          <w:rStyle w:val="selectable"/>
          <w:rFonts w:ascii="Times New Roman" w:hAnsi="Times New Roman" w:cs="Times New Roman"/>
          <w:sz w:val="24"/>
          <w:szCs w:val="24"/>
        </w:rPr>
        <w:t xml:space="preserve">. </w:t>
      </w:r>
    </w:p>
    <w:p w14:paraId="7AD2D6AB" w14:textId="77777777" w:rsidR="00F66747" w:rsidRPr="00363B49" w:rsidRDefault="00F66747" w:rsidP="00A036F1">
      <w:pPr>
        <w:spacing w:line="480" w:lineRule="auto"/>
        <w:ind w:left="1077" w:hanging="720"/>
        <w:rPr>
          <w:rFonts w:ascii="Times New Roman" w:hAnsi="Times New Roman" w:cs="Times New Roman"/>
          <w:color w:val="1D1D1D"/>
          <w:sz w:val="24"/>
          <w:szCs w:val="24"/>
          <w:shd w:val="clear" w:color="auto" w:fill="FFFFFF"/>
        </w:rPr>
      </w:pPr>
    </w:p>
    <w:p w14:paraId="201D1E0B" w14:textId="731FF226" w:rsidR="00A036F1" w:rsidRPr="00363B49" w:rsidRDefault="00A036F1" w:rsidP="00A036F1">
      <w:pPr>
        <w:spacing w:line="480" w:lineRule="auto"/>
        <w:ind w:left="1077" w:hanging="720"/>
        <w:rPr>
          <w:rFonts w:ascii="Times New Roman" w:hAnsi="Times New Roman" w:cs="Times New Roman"/>
          <w:color w:val="1D1D1D"/>
          <w:sz w:val="24"/>
          <w:szCs w:val="24"/>
          <w:shd w:val="clear" w:color="auto" w:fill="FFFFFF"/>
        </w:rPr>
      </w:pPr>
    </w:p>
    <w:p w14:paraId="2B999650" w14:textId="77777777" w:rsidR="00A036F1" w:rsidRPr="00363B49" w:rsidRDefault="00A036F1" w:rsidP="00A036F1">
      <w:pPr>
        <w:spacing w:line="480" w:lineRule="auto"/>
        <w:ind w:left="1077" w:hanging="720"/>
        <w:rPr>
          <w:rFonts w:ascii="Times New Roman" w:hAnsi="Times New Roman" w:cs="Times New Roman"/>
          <w:color w:val="1D1D1D"/>
          <w:sz w:val="24"/>
          <w:szCs w:val="24"/>
          <w:shd w:val="clear" w:color="auto" w:fill="FFFFFF"/>
        </w:rPr>
      </w:pPr>
    </w:p>
    <w:sectPr w:rsidR="00A036F1" w:rsidRPr="00363B49" w:rsidSect="004F5585">
      <w:headerReference w:type="default" r:id="rId18"/>
      <w:headerReference w:type="first" r:id="rId19"/>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EC8C7" w14:textId="77777777" w:rsidR="00575728" w:rsidRDefault="00575728" w:rsidP="00053942">
      <w:pPr>
        <w:spacing w:after="0" w:line="240" w:lineRule="auto"/>
      </w:pPr>
      <w:r>
        <w:separator/>
      </w:r>
    </w:p>
  </w:endnote>
  <w:endnote w:type="continuationSeparator" w:id="0">
    <w:p w14:paraId="4138E31B" w14:textId="77777777" w:rsidR="00575728" w:rsidRDefault="00575728" w:rsidP="00053942">
      <w:pPr>
        <w:spacing w:after="0" w:line="240" w:lineRule="auto"/>
      </w:pPr>
      <w:r>
        <w:continuationSeparator/>
      </w:r>
    </w:p>
  </w:endnote>
  <w:endnote w:id="1">
    <w:p w14:paraId="33ACC4FE" w14:textId="77777777" w:rsidR="00053942" w:rsidRDefault="00575728" w:rsidP="009E7061">
      <w:r>
        <w:rPr>
          <w:rStyle w:val="EndnoteReference"/>
        </w:rPr>
        <w:endnoteRef/>
      </w:r>
      <w:r w:rsidR="008A479F">
        <w:t xml:space="preserve"> Livingston, John W. 2017,</w:t>
      </w:r>
      <w:r>
        <w:t xml:space="preserve"> </w:t>
      </w:r>
      <w:r>
        <w:rPr>
          <w:i/>
          <w:iCs/>
        </w:rPr>
        <w:t>Napoleon's Egyptian Girl</w:t>
      </w:r>
      <w:r w:rsidR="008A479F">
        <w:t>,</w:t>
      </w:r>
      <w:r>
        <w:t xml:space="preserve"> </w:t>
      </w:r>
      <w:hyperlink r:id="rId1" w:history="1">
        <w:r w:rsidR="0068287B" w:rsidRPr="006113E1">
          <w:rPr>
            <w:rStyle w:val="Hyperlink"/>
          </w:rPr>
          <w:t>https://www.overdrive.com/search?q=2FA7F04F-F9C1-4AD5-937B-34EDE570271E, accessed</w:t>
        </w:r>
      </w:hyperlink>
      <w:r w:rsidR="0068287B">
        <w:t xml:space="preserve"> 3/26/2018</w:t>
      </w:r>
    </w:p>
  </w:endnote>
  <w:endnote w:id="2">
    <w:p w14:paraId="326D0ABE" w14:textId="6D2938D3" w:rsidR="000862CD" w:rsidRDefault="00575728">
      <w:pPr>
        <w:pStyle w:val="EndnoteText"/>
      </w:pPr>
      <w:r>
        <w:rPr>
          <w:rStyle w:val="EndnoteReference"/>
        </w:rPr>
        <w:endnoteRef/>
      </w:r>
      <w:r>
        <w:t xml:space="preserve"> </w:t>
      </w:r>
      <w:r>
        <w:rPr>
          <w:rStyle w:val="selectable"/>
        </w:rPr>
        <w:t xml:space="preserve">"Napoleon". 2018. </w:t>
      </w:r>
      <w:r>
        <w:rPr>
          <w:rStyle w:val="selectable"/>
          <w:i/>
          <w:iCs/>
        </w:rPr>
        <w:t>Biography</w:t>
      </w:r>
      <w:r>
        <w:rPr>
          <w:rStyle w:val="selectable"/>
        </w:rPr>
        <w:t xml:space="preserve">. </w:t>
      </w:r>
      <w:hyperlink r:id="rId2" w:history="1">
        <w:r w:rsidRPr="000958FF">
          <w:rPr>
            <w:rStyle w:val="Hyperlink"/>
          </w:rPr>
          <w:t>https://www.biography.com/people/napoleon-9420291</w:t>
        </w:r>
      </w:hyperlink>
      <w:r>
        <w:rPr>
          <w:rStyle w:val="selectable"/>
        </w:rPr>
        <w:t xml:space="preserve"> </w:t>
      </w:r>
      <w:r w:rsidR="004057D9">
        <w:t>accessed on 4/18</w:t>
      </w:r>
      <w:r>
        <w:t>/2018</w:t>
      </w:r>
    </w:p>
  </w:endnote>
  <w:endnote w:id="3">
    <w:p w14:paraId="44325229" w14:textId="664BDB82" w:rsidR="004057D9" w:rsidRDefault="00575728">
      <w:pPr>
        <w:pStyle w:val="EndnoteText"/>
      </w:pPr>
      <w:r>
        <w:rPr>
          <w:rStyle w:val="EndnoteReference"/>
        </w:rPr>
        <w:endnoteRef/>
      </w:r>
      <w:r>
        <w:t xml:space="preserve"> Ibid, i</w:t>
      </w:r>
    </w:p>
  </w:endnote>
  <w:endnote w:id="4">
    <w:p w14:paraId="060E1AE6" w14:textId="77777777" w:rsidR="00053942" w:rsidRPr="009E7061" w:rsidRDefault="00575728" w:rsidP="009E7061">
      <w:pPr>
        <w:rPr>
          <w:rFonts w:ascii="Helvetica" w:hAnsi="Helvetica" w:cs="Helvetica"/>
          <w:color w:val="1D1D1D"/>
          <w:sz w:val="21"/>
          <w:szCs w:val="21"/>
          <w:shd w:val="clear" w:color="auto" w:fill="FFFFFF"/>
        </w:rPr>
      </w:pPr>
      <w:r>
        <w:rPr>
          <w:rStyle w:val="EndnoteReference"/>
        </w:rPr>
        <w:endnoteRef/>
      </w:r>
      <w:r w:rsidR="008A479F">
        <w:t xml:space="preserve"> Napoleon, and Bingham, 2012, </w:t>
      </w:r>
      <w:r>
        <w:rPr>
          <w:i/>
          <w:iCs/>
        </w:rPr>
        <w:t>A selection from the letters and despatches of the first N</w:t>
      </w:r>
      <w:r w:rsidR="008A479F">
        <w:rPr>
          <w:i/>
          <w:iCs/>
        </w:rPr>
        <w:t xml:space="preserve">apoleon: </w:t>
      </w:r>
      <w:r w:rsidR="008A479F">
        <w:rPr>
          <w:iCs/>
        </w:rPr>
        <w:t>(</w:t>
      </w:r>
      <w:r>
        <w:t>Ne</w:t>
      </w:r>
      <w:r w:rsidR="008A479F">
        <w:t>w York: Cambridge University Pre</w:t>
      </w:r>
      <w:r>
        <w:t>ss</w:t>
      </w:r>
      <w:r w:rsidR="008A479F">
        <w:t>)</w:t>
      </w:r>
      <w:r>
        <w:t>.</w:t>
      </w:r>
    </w:p>
  </w:endnote>
  <w:endnote w:id="5">
    <w:p w14:paraId="42637B5D" w14:textId="350DC435" w:rsidR="004057D9" w:rsidRDefault="00575728">
      <w:pPr>
        <w:pStyle w:val="EndnoteText"/>
      </w:pPr>
      <w:r>
        <w:rPr>
          <w:rStyle w:val="EndnoteReference"/>
        </w:rPr>
        <w:endnoteRef/>
      </w:r>
      <w:r>
        <w:t xml:space="preserve"> Ibid, i</w:t>
      </w:r>
    </w:p>
  </w:endnote>
  <w:endnote w:id="6">
    <w:p w14:paraId="4B433221" w14:textId="4A2B3BD9" w:rsidR="004057D9" w:rsidRDefault="00575728">
      <w:pPr>
        <w:pStyle w:val="EndnoteText"/>
      </w:pPr>
      <w:r>
        <w:rPr>
          <w:rStyle w:val="EndnoteReference"/>
        </w:rPr>
        <w:endnoteRef/>
      </w:r>
      <w:r>
        <w:t xml:space="preserve"> </w:t>
      </w:r>
      <w:r w:rsidRPr="004057D9">
        <w:t xml:space="preserve">Jacques, Godechot. 2018 "Napoleon I | Biography, Achievements, &amp; Facts". 2018. Encyclopedia Britannica. </w:t>
      </w:r>
      <w:hyperlink r:id="rId3" w:history="1">
        <w:r w:rsidRPr="000958FF">
          <w:rPr>
            <w:rStyle w:val="Hyperlink"/>
          </w:rPr>
          <w:t>https://www.britannica.com/biography/Napoleon-I</w:t>
        </w:r>
      </w:hyperlink>
      <w:r w:rsidRPr="004057D9">
        <w:t>.</w:t>
      </w:r>
      <w:r>
        <w:t xml:space="preserve"> accessed on 4/18/2018</w:t>
      </w:r>
    </w:p>
  </w:endnote>
  <w:endnote w:id="7">
    <w:p w14:paraId="3C7EB841" w14:textId="1735582D" w:rsidR="004057D9" w:rsidRDefault="00575728">
      <w:pPr>
        <w:pStyle w:val="EndnoteText"/>
      </w:pPr>
      <w:r>
        <w:rPr>
          <w:rStyle w:val="EndnoteReference"/>
        </w:rPr>
        <w:endnoteRef/>
      </w:r>
      <w:r>
        <w:t xml:space="preserve"> Ibid, i</w:t>
      </w:r>
    </w:p>
  </w:endnote>
  <w:endnote w:id="8">
    <w:p w14:paraId="189A2148" w14:textId="5349B40B" w:rsidR="004057D9" w:rsidRDefault="00575728">
      <w:pPr>
        <w:pStyle w:val="EndnoteText"/>
      </w:pPr>
      <w:r>
        <w:rPr>
          <w:rStyle w:val="EndnoteReference"/>
        </w:rPr>
        <w:endnoteRef/>
      </w:r>
      <w:r>
        <w:t xml:space="preserve"> Ibid, ii</w:t>
      </w:r>
    </w:p>
  </w:endnote>
  <w:endnote w:id="9">
    <w:p w14:paraId="34D8EEB4" w14:textId="68946C00" w:rsidR="004057D9" w:rsidRDefault="00575728">
      <w:pPr>
        <w:pStyle w:val="EndnoteText"/>
      </w:pPr>
      <w:r>
        <w:rPr>
          <w:rStyle w:val="EndnoteReference"/>
        </w:rPr>
        <w:endnoteRef/>
      </w:r>
      <w:r>
        <w:t xml:space="preserve"> Ibid, iii</w:t>
      </w:r>
    </w:p>
  </w:endnote>
  <w:endnote w:id="10">
    <w:p w14:paraId="1BB74641" w14:textId="4F9736C6" w:rsidR="004057D9" w:rsidRDefault="00575728">
      <w:pPr>
        <w:pStyle w:val="EndnoteText"/>
      </w:pPr>
      <w:r>
        <w:rPr>
          <w:rStyle w:val="EndnoteReference"/>
        </w:rPr>
        <w:endnoteRef/>
      </w:r>
      <w:r>
        <w:t xml:space="preserve"> Ibid, iv</w:t>
      </w:r>
    </w:p>
  </w:endnote>
  <w:endnote w:id="11">
    <w:p w14:paraId="53D4AECE" w14:textId="2976B5E7" w:rsidR="004057D9" w:rsidRDefault="00575728">
      <w:pPr>
        <w:pStyle w:val="EndnoteText"/>
      </w:pPr>
      <w:r>
        <w:rPr>
          <w:rStyle w:val="EndnoteReference"/>
        </w:rPr>
        <w:endnoteRef/>
      </w:r>
      <w:r>
        <w:t xml:space="preserve"> </w:t>
      </w:r>
      <w:r w:rsidRPr="004057D9">
        <w:t>Waterloo, Battle. 2018. "Napoleon Bonaparte - Facts &amp;</w:t>
      </w:r>
      <w:r w:rsidRPr="004057D9">
        <w:t xml:space="preserve"> Summary - HISTORY.Com". HISTORY.Com. </w:t>
      </w:r>
      <w:hyperlink r:id="rId4" w:history="1">
        <w:r w:rsidRPr="000958FF">
          <w:rPr>
            <w:rStyle w:val="Hyperlink"/>
          </w:rPr>
          <w:t>https://www.history.com/topics/napoleon</w:t>
        </w:r>
      </w:hyperlink>
      <w:r w:rsidRPr="004057D9">
        <w:t>.</w:t>
      </w:r>
      <w:r>
        <w:t xml:space="preserve"> accessed on 4/18/2018</w:t>
      </w:r>
    </w:p>
  </w:endnote>
  <w:endnote w:id="12">
    <w:p w14:paraId="58BBAE94" w14:textId="5421A9B8" w:rsidR="004057D9" w:rsidRDefault="00575728">
      <w:pPr>
        <w:pStyle w:val="EndnoteText"/>
      </w:pPr>
      <w:r>
        <w:rPr>
          <w:rStyle w:val="EndnoteReference"/>
        </w:rPr>
        <w:endnoteRef/>
      </w:r>
      <w:r>
        <w:t xml:space="preserve"> Ibid, i</w:t>
      </w:r>
    </w:p>
  </w:endnote>
  <w:endnote w:id="13">
    <w:p w14:paraId="0A85A543" w14:textId="210DDA38" w:rsidR="00913C3B" w:rsidRDefault="00575728">
      <w:pPr>
        <w:pStyle w:val="EndnoteText"/>
      </w:pPr>
      <w:r>
        <w:rPr>
          <w:rStyle w:val="EndnoteReference"/>
        </w:rPr>
        <w:endnoteRef/>
      </w:r>
      <w:r>
        <w:t xml:space="preserve"> Ibid, ii</w:t>
      </w:r>
    </w:p>
  </w:endnote>
  <w:endnote w:id="14">
    <w:p w14:paraId="11452AF0" w14:textId="3DA10C1A" w:rsidR="00913C3B" w:rsidRDefault="00575728">
      <w:pPr>
        <w:pStyle w:val="EndnoteText"/>
      </w:pPr>
      <w:r>
        <w:rPr>
          <w:rStyle w:val="EndnoteReference"/>
        </w:rPr>
        <w:endnoteRef/>
      </w:r>
      <w:r>
        <w:t xml:space="preserve"> Ibid, iii</w:t>
      </w:r>
    </w:p>
  </w:endnote>
  <w:endnote w:id="15">
    <w:p w14:paraId="6939610A" w14:textId="464125F2" w:rsidR="00913C3B" w:rsidRDefault="00575728">
      <w:pPr>
        <w:pStyle w:val="EndnoteText"/>
      </w:pPr>
      <w:r>
        <w:rPr>
          <w:rStyle w:val="EndnoteReference"/>
        </w:rPr>
        <w:endnoteRef/>
      </w:r>
      <w:r>
        <w:t xml:space="preserve"> </w:t>
      </w:r>
      <w:r w:rsidRPr="00913C3B">
        <w:t>Egypt, Napoleon. 2018. "Napoleon In Egypt - Napoleon.Org". Napol</w:t>
      </w:r>
      <w:r w:rsidRPr="00913C3B">
        <w:t xml:space="preserve">eon.Org. </w:t>
      </w:r>
      <w:hyperlink r:id="rId5" w:history="1">
        <w:r w:rsidRPr="000958FF">
          <w:rPr>
            <w:rStyle w:val="Hyperlink"/>
          </w:rPr>
          <w:t>https://www.napoleon.org/en/history-of-the-two-empires/articles/napoleon-in-egypt/</w:t>
        </w:r>
      </w:hyperlink>
      <w:r>
        <w:t xml:space="preserve"> , , accessed on 4/18/2018</w:t>
      </w:r>
    </w:p>
  </w:endnote>
  <w:endnote w:id="16">
    <w:p w14:paraId="7B81C95B" w14:textId="63FBC6C1" w:rsidR="00913C3B" w:rsidRDefault="00575728">
      <w:pPr>
        <w:pStyle w:val="EndnoteText"/>
      </w:pPr>
      <w:r>
        <w:rPr>
          <w:rStyle w:val="EndnoteReference"/>
        </w:rPr>
        <w:endnoteRef/>
      </w:r>
      <w:r>
        <w:t xml:space="preserve"> </w:t>
      </w:r>
      <w:r w:rsidRPr="00913C3B">
        <w:t>"Napoleon And The Scientific Expediti</w:t>
      </w:r>
      <w:r w:rsidRPr="00913C3B">
        <w:t xml:space="preserve">on To Egypt | Linda Hall Library". 2018. Napoleon.Lindahall.Org. </w:t>
      </w:r>
      <w:hyperlink r:id="rId6" w:history="1">
        <w:r w:rsidRPr="000958FF">
          <w:rPr>
            <w:rStyle w:val="Hyperlink"/>
          </w:rPr>
          <w:t>https://napoleon.lindahall.org/learn.shtml</w:t>
        </w:r>
      </w:hyperlink>
      <w:r>
        <w:t>, accessed on 4/18/2018</w:t>
      </w:r>
    </w:p>
  </w:endnote>
  <w:endnote w:id="17">
    <w:p w14:paraId="6A5D21D0" w14:textId="59C5F5E8" w:rsidR="00913C3B" w:rsidRDefault="00575728">
      <w:pPr>
        <w:pStyle w:val="EndnoteText"/>
      </w:pPr>
      <w:r>
        <w:rPr>
          <w:rStyle w:val="EndnoteReference"/>
        </w:rPr>
        <w:endnoteRef/>
      </w:r>
      <w:r>
        <w:t xml:space="preserve"> </w:t>
      </w:r>
      <w:r w:rsidRPr="00913C3B">
        <w:t>Jeremy, Green. 2016 "Napoleon’S Egyptian Adventure". 2018. Warfa</w:t>
      </w:r>
      <w:r w:rsidRPr="00913C3B">
        <w:t xml:space="preserve">rehistorynetwork.Com. </w:t>
      </w:r>
      <w:hyperlink r:id="rId7" w:history="1">
        <w:r w:rsidRPr="000958FF">
          <w:rPr>
            <w:rStyle w:val="Hyperlink"/>
          </w:rPr>
          <w:t>http://warfarehistorynetwork.com/daily/military-history/napoleons-egyptian-adventure/</w:t>
        </w:r>
      </w:hyperlink>
      <w:r>
        <w:t>, accessed on 4/18/2018</w:t>
      </w:r>
    </w:p>
  </w:endnote>
  <w:endnote w:id="18">
    <w:p w14:paraId="7EA3C5F1" w14:textId="2536F3ED" w:rsidR="00913C3B" w:rsidRDefault="00575728">
      <w:pPr>
        <w:pStyle w:val="EndnoteText"/>
      </w:pPr>
      <w:r>
        <w:rPr>
          <w:rStyle w:val="EndnoteReference"/>
        </w:rPr>
        <w:endnoteRef/>
      </w:r>
      <w:r>
        <w:t xml:space="preserve"> Ibid, i</w:t>
      </w:r>
    </w:p>
  </w:endnote>
  <w:endnote w:id="19">
    <w:p w14:paraId="3BEC2D19" w14:textId="4E95BA13" w:rsidR="00913C3B" w:rsidRDefault="00575728">
      <w:pPr>
        <w:pStyle w:val="EndnoteText"/>
      </w:pPr>
      <w:r>
        <w:rPr>
          <w:rStyle w:val="EndnoteReference"/>
        </w:rPr>
        <w:endnoteRef/>
      </w:r>
      <w:r>
        <w:t xml:space="preserve"> Ibid, ii</w:t>
      </w:r>
    </w:p>
  </w:endnote>
  <w:endnote w:id="20">
    <w:p w14:paraId="7DEB0EB0" w14:textId="2B1BBD48" w:rsidR="00C07B25" w:rsidRDefault="00575728">
      <w:pPr>
        <w:pStyle w:val="EndnoteText"/>
      </w:pPr>
      <w:r>
        <w:rPr>
          <w:rStyle w:val="EndnoteReference"/>
        </w:rPr>
        <w:endnoteRef/>
      </w:r>
      <w:r>
        <w:t xml:space="preserve"> </w:t>
      </w:r>
      <w:r>
        <w:t>Ibid, i</w:t>
      </w:r>
    </w:p>
  </w:endnote>
  <w:endnote w:id="21">
    <w:p w14:paraId="4A712E23" w14:textId="76E9A443" w:rsidR="00C07B25" w:rsidRDefault="00575728">
      <w:pPr>
        <w:pStyle w:val="EndnoteText"/>
      </w:pPr>
      <w:r>
        <w:rPr>
          <w:rStyle w:val="EndnoteReference"/>
        </w:rPr>
        <w:endnoteRef/>
      </w:r>
      <w:r>
        <w:t xml:space="preserve"> Ibid, iii</w:t>
      </w:r>
    </w:p>
  </w:endnote>
  <w:endnote w:id="22">
    <w:p w14:paraId="6D33E89E" w14:textId="77777777" w:rsidR="005D323C" w:rsidRDefault="00575728" w:rsidP="005D323C">
      <w:pPr>
        <w:pStyle w:val="EndnoteText"/>
      </w:pPr>
      <w:r>
        <w:rPr>
          <w:rStyle w:val="EndnoteReference"/>
        </w:rPr>
        <w:endnoteRef/>
      </w:r>
      <w:r>
        <w:t xml:space="preserve"> Ibid, ii</w:t>
      </w:r>
    </w:p>
  </w:endnote>
  <w:endnote w:id="23">
    <w:p w14:paraId="74F62B27" w14:textId="77777777" w:rsidR="00053942" w:rsidRDefault="00575728" w:rsidP="009E7061">
      <w:r>
        <w:rPr>
          <w:rStyle w:val="EndnoteReference"/>
        </w:rPr>
        <w:endnoteRef/>
      </w:r>
      <w:r w:rsidR="009E7061">
        <w:t xml:space="preserve"> Livingston, John W. 2017,</w:t>
      </w:r>
      <w:r>
        <w:t xml:space="preserve"> </w:t>
      </w:r>
      <w:r>
        <w:rPr>
          <w:i/>
          <w:iCs/>
        </w:rPr>
        <w:t>Napoleon's Egyptian Girl</w:t>
      </w:r>
      <w:r w:rsidR="0068287B">
        <w:t>,</w:t>
      </w:r>
      <w:r>
        <w:t xml:space="preserve"> </w:t>
      </w:r>
      <w:hyperlink r:id="rId8" w:history="1">
        <w:r w:rsidRPr="002C145B">
          <w:rPr>
            <w:rStyle w:val="Hyperlink"/>
          </w:rPr>
          <w:t>https://www.overdrive.com/search?q=2FA7F04F-F9C1-4AD5-937B-34EDE570271E</w:t>
        </w:r>
      </w:hyperlink>
      <w:r w:rsidR="0068287B">
        <w:t>, accessed on 3/26/2018</w:t>
      </w:r>
    </w:p>
  </w:endnote>
  <w:endnote w:id="24">
    <w:p w14:paraId="22E27EB7" w14:textId="77777777" w:rsidR="00053942" w:rsidRDefault="00575728" w:rsidP="00053942">
      <w:pPr>
        <w:pStyle w:val="EndnoteText"/>
      </w:pPr>
      <w:r>
        <w:rPr>
          <w:rStyle w:val="EndnoteReference"/>
        </w:rPr>
        <w:endnoteRef/>
      </w:r>
      <w:r>
        <w:t xml:space="preserve"> Ibid, vii</w:t>
      </w:r>
    </w:p>
  </w:endnote>
  <w:endnote w:id="25">
    <w:p w14:paraId="6623FC95" w14:textId="77777777" w:rsidR="00053942" w:rsidRDefault="00575728" w:rsidP="00053942">
      <w:pPr>
        <w:pStyle w:val="EndnoteText"/>
      </w:pPr>
      <w:r>
        <w:rPr>
          <w:rStyle w:val="EndnoteReference"/>
        </w:rPr>
        <w:endnoteRef/>
      </w:r>
      <w:r>
        <w:t xml:space="preserve"> Ibid, i</w:t>
      </w:r>
    </w:p>
  </w:endnote>
  <w:endnote w:id="26">
    <w:p w14:paraId="0D9DD29F" w14:textId="77777777" w:rsidR="00053942" w:rsidRDefault="00575728" w:rsidP="00053942">
      <w:pPr>
        <w:pStyle w:val="EndnoteText"/>
      </w:pPr>
      <w:r>
        <w:rPr>
          <w:rStyle w:val="EndnoteReference"/>
        </w:rPr>
        <w:endnoteRef/>
      </w:r>
      <w:r>
        <w:t xml:space="preserve"> Ibid, vii</w:t>
      </w:r>
    </w:p>
  </w:endnote>
  <w:endnote w:id="27">
    <w:p w14:paraId="7AA5E637" w14:textId="77777777" w:rsidR="00053942" w:rsidRPr="009E7061" w:rsidRDefault="00575728" w:rsidP="009E7061">
      <w:pPr>
        <w:rPr>
          <w:rFonts w:ascii="Helvetica" w:hAnsi="Helvetica" w:cs="Helvetica"/>
          <w:b/>
          <w:color w:val="1D1D1D"/>
          <w:sz w:val="21"/>
          <w:szCs w:val="21"/>
          <w:shd w:val="clear" w:color="auto" w:fill="FFFFFF"/>
        </w:rPr>
      </w:pPr>
      <w:r>
        <w:rPr>
          <w:rStyle w:val="EndnoteReference"/>
        </w:rPr>
        <w:endnoteRef/>
      </w:r>
      <w:r>
        <w:t xml:space="preserve"> </w:t>
      </w:r>
      <w:r w:rsidR="0068287B">
        <w:t>De Keersmaecker, Roger O. 2013,</w:t>
      </w:r>
      <w:r>
        <w:rPr>
          <w:i/>
          <w:iCs/>
        </w:rPr>
        <w:t xml:space="preserve"> Travellers' graffiti from Egypt and the Sudan Additional vol. 3 [1] Additional vol. 3 [1]</w:t>
      </w:r>
      <w:r>
        <w:t>. Mortsel (Antwerp): Graffito-Graffiti.</w:t>
      </w:r>
    </w:p>
  </w:endnote>
  <w:endnote w:id="28">
    <w:p w14:paraId="497DBE9F" w14:textId="77777777" w:rsidR="00053942" w:rsidRDefault="00575728" w:rsidP="00053942">
      <w:pPr>
        <w:pStyle w:val="EndnoteText"/>
      </w:pPr>
      <w:r>
        <w:rPr>
          <w:rStyle w:val="EndnoteReference"/>
        </w:rPr>
        <w:endnoteRef/>
      </w:r>
      <w:r>
        <w:t xml:space="preserve"> Ibid, i</w:t>
      </w:r>
    </w:p>
  </w:endnote>
  <w:endnote w:id="29">
    <w:p w14:paraId="7806B04D" w14:textId="77777777" w:rsidR="002766FF" w:rsidRDefault="00575728">
      <w:pPr>
        <w:pStyle w:val="EndnoteText"/>
      </w:pPr>
      <w:r>
        <w:rPr>
          <w:rStyle w:val="EndnoteReference"/>
        </w:rPr>
        <w:endnoteRef/>
      </w:r>
      <w:r>
        <w:t xml:space="preserve"> Ibid, v</w:t>
      </w:r>
    </w:p>
  </w:endnote>
  <w:endnote w:id="30">
    <w:p w14:paraId="137C0FC0" w14:textId="77777777" w:rsidR="00053942" w:rsidRDefault="00053942" w:rsidP="00053942">
      <w:pPr>
        <w:pStyle w:val="EndnoteText"/>
      </w:pPr>
    </w:p>
  </w:endnote>
  <w:endnote w:id="31">
    <w:p w14:paraId="1975046E"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De Keersmaecker, Roger </w:t>
      </w:r>
      <w:r>
        <w:t xml:space="preserve">O. 2013. </w:t>
      </w:r>
    </w:p>
    <w:p w14:paraId="3937B4F8" w14:textId="77777777" w:rsidR="00053942" w:rsidRDefault="00053942" w:rsidP="00053942">
      <w:pPr>
        <w:pStyle w:val="EndnoteText"/>
      </w:pPr>
    </w:p>
  </w:endnote>
  <w:endnote w:id="32">
    <w:p w14:paraId="29267319" w14:textId="77777777" w:rsidR="00053942" w:rsidRDefault="00053942" w:rsidP="00053942">
      <w:pPr>
        <w:pStyle w:val="EndnoteText"/>
        <w:tabs>
          <w:tab w:val="left" w:pos="3660"/>
        </w:tabs>
      </w:pPr>
    </w:p>
  </w:endnote>
  <w:endnote w:id="33">
    <w:p w14:paraId="431A5A3A" w14:textId="77777777" w:rsidR="00053942" w:rsidRDefault="00575728" w:rsidP="00053942">
      <w:pPr>
        <w:pStyle w:val="EndnoteText"/>
      </w:pPr>
      <w:r>
        <w:rPr>
          <w:rStyle w:val="EndnoteReference"/>
        </w:rPr>
        <w:endnoteRef/>
      </w:r>
      <w:r>
        <w:t xml:space="preserve"> Ibid, iv</w:t>
      </w:r>
    </w:p>
  </w:endnote>
  <w:endnote w:id="34">
    <w:p w14:paraId="65043C3C"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De Keersmaecker, Roger O. 2013. </w:t>
      </w:r>
      <w:r>
        <w:rPr>
          <w:i/>
          <w:iCs/>
        </w:rPr>
        <w:t>Travellers' graffiti from Egypt and the Sudan Additional vol. 3 [1] Additional vol. 3 [1]</w:t>
      </w:r>
      <w:r>
        <w:t>. Mortsel (Antwerp): Graffito-Graffiti.</w:t>
      </w:r>
    </w:p>
    <w:p w14:paraId="6E87A97A" w14:textId="77777777" w:rsidR="00053942" w:rsidRDefault="00053942" w:rsidP="00053942">
      <w:pPr>
        <w:pStyle w:val="EndnoteText"/>
      </w:pPr>
    </w:p>
  </w:endnote>
  <w:endnote w:id="35">
    <w:p w14:paraId="657DABCC" w14:textId="77777777" w:rsidR="00053942" w:rsidRDefault="00575728" w:rsidP="00053942">
      <w:pPr>
        <w:pStyle w:val="EndnoteText"/>
      </w:pPr>
      <w:r>
        <w:rPr>
          <w:rStyle w:val="EndnoteReference"/>
        </w:rPr>
        <w:endnoteRef/>
      </w:r>
      <w:r>
        <w:t xml:space="preserve"> Tignor, Robert L. 2011. </w:t>
      </w:r>
      <w:r>
        <w:rPr>
          <w:i/>
          <w:iCs/>
        </w:rPr>
        <w:t>Egypt: A Short History</w:t>
      </w:r>
      <w:r>
        <w:t>.</w:t>
      </w:r>
    </w:p>
  </w:endnote>
  <w:endnote w:id="36">
    <w:p w14:paraId="2134A254"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Schneid, Frederick C. 2012. </w:t>
      </w:r>
      <w:r>
        <w:rPr>
          <w:i/>
          <w:iCs/>
        </w:rPr>
        <w:t>Napoleonic Wars: the essential bibliography</w:t>
      </w:r>
      <w:r>
        <w:t>. http://search.ebscohost.com/login.aspx?direct=true&amp;scope=site&amp;db=nlebk&amp;db=nlabk&amp;AN=480086.</w:t>
      </w:r>
    </w:p>
    <w:p w14:paraId="7B443599" w14:textId="77777777" w:rsidR="00053942" w:rsidRDefault="00053942" w:rsidP="00053942">
      <w:pPr>
        <w:pStyle w:val="EndnoteText"/>
      </w:pPr>
    </w:p>
  </w:endnote>
  <w:endnote w:id="37">
    <w:p w14:paraId="02C91A8F" w14:textId="77777777" w:rsidR="00053942" w:rsidRDefault="00575728" w:rsidP="00053942">
      <w:pPr>
        <w:pStyle w:val="EndnoteText"/>
      </w:pPr>
      <w:r>
        <w:rPr>
          <w:rStyle w:val="EndnoteReference"/>
        </w:rPr>
        <w:endnoteRef/>
      </w:r>
      <w:r>
        <w:t xml:space="preserve"> Livingston, John W. 2017. </w:t>
      </w:r>
      <w:r>
        <w:rPr>
          <w:i/>
          <w:iCs/>
        </w:rPr>
        <w:t>Napoleon's Egyptian Girl</w:t>
      </w:r>
      <w:r>
        <w:t xml:space="preserve">. </w:t>
      </w:r>
      <w:hyperlink r:id="rId9" w:history="1">
        <w:r w:rsidRPr="002C145B">
          <w:rPr>
            <w:rStyle w:val="Hyperlink"/>
          </w:rPr>
          <w:t>https://www.overdrive.com/search?q=2FA7F04F-F9C1-4AD5-937B-34EDE570271E</w:t>
        </w:r>
      </w:hyperlink>
    </w:p>
  </w:endnote>
  <w:endnote w:id="38">
    <w:p w14:paraId="780C89AE" w14:textId="77777777" w:rsidR="00053942" w:rsidRDefault="00575728" w:rsidP="00053942">
      <w:pPr>
        <w:pStyle w:val="EndnoteText"/>
      </w:pPr>
      <w:r>
        <w:rPr>
          <w:rStyle w:val="EndnoteReference"/>
        </w:rPr>
        <w:endnoteRef/>
      </w:r>
      <w:r>
        <w:t xml:space="preserve"> Ibid, ii</w:t>
      </w:r>
    </w:p>
  </w:endnote>
  <w:endnote w:id="39">
    <w:p w14:paraId="140ADF16"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Schneid, Frederick C. 2012. </w:t>
      </w:r>
      <w:r>
        <w:rPr>
          <w:i/>
          <w:iCs/>
        </w:rPr>
        <w:t>Napoleonic Wars: the essential bibliography</w:t>
      </w:r>
      <w:r>
        <w:t>. http://sea</w:t>
      </w:r>
      <w:r>
        <w:t>rch.ebscohost.com/login.aspx?direct=true&amp;scope=site&amp;db=nlebk&amp;db=nlabk&amp;AN=480086.</w:t>
      </w:r>
    </w:p>
    <w:p w14:paraId="001D17C0" w14:textId="77777777" w:rsidR="00053942" w:rsidRDefault="00053942" w:rsidP="00053942">
      <w:pPr>
        <w:pStyle w:val="EndnoteText"/>
      </w:pPr>
    </w:p>
  </w:endnote>
  <w:endnote w:id="40">
    <w:p w14:paraId="7724E289" w14:textId="77777777" w:rsidR="00053942" w:rsidRDefault="00575728" w:rsidP="00053942">
      <w:pPr>
        <w:pStyle w:val="EndnoteText"/>
      </w:pPr>
      <w:r>
        <w:rPr>
          <w:rStyle w:val="EndnoteReference"/>
        </w:rPr>
        <w:endnoteRef/>
      </w:r>
      <w:r>
        <w:t xml:space="preserve"> Ibid, i</w:t>
      </w:r>
    </w:p>
  </w:endnote>
  <w:endnote w:id="41">
    <w:p w14:paraId="5D138E0A" w14:textId="77777777" w:rsidR="00053942" w:rsidRDefault="00575728" w:rsidP="00053942">
      <w:pPr>
        <w:pStyle w:val="EndnoteText"/>
      </w:pPr>
      <w:r>
        <w:rPr>
          <w:rStyle w:val="EndnoteReference"/>
        </w:rPr>
        <w:endnoteRef/>
      </w:r>
      <w:r>
        <w:t xml:space="preserve"> Ibid, vii</w:t>
      </w:r>
    </w:p>
  </w:endnote>
  <w:endnote w:id="42">
    <w:p w14:paraId="3C98F7BA" w14:textId="77399C14" w:rsidR="00C07B25" w:rsidRDefault="00575728">
      <w:pPr>
        <w:pStyle w:val="EndnoteText"/>
      </w:pPr>
      <w:r>
        <w:rPr>
          <w:rStyle w:val="EndnoteReference"/>
        </w:rPr>
        <w:endnoteRef/>
      </w:r>
      <w:r>
        <w:t xml:space="preserve"> Ibid, iv</w:t>
      </w:r>
    </w:p>
  </w:endnote>
  <w:endnote w:id="43">
    <w:p w14:paraId="24494279" w14:textId="6FA5CCB1" w:rsidR="00C07B25" w:rsidRDefault="00575728">
      <w:pPr>
        <w:pStyle w:val="EndnoteText"/>
      </w:pPr>
      <w:r>
        <w:rPr>
          <w:rStyle w:val="EndnoteReference"/>
        </w:rPr>
        <w:endnoteRef/>
      </w:r>
      <w:r>
        <w:t xml:space="preserve"> Ibid, v</w:t>
      </w:r>
    </w:p>
  </w:endnote>
  <w:endnote w:id="44">
    <w:p w14:paraId="1D90A08C" w14:textId="004B39C0" w:rsidR="00C07B25" w:rsidRDefault="00575728">
      <w:pPr>
        <w:pStyle w:val="EndnoteText"/>
      </w:pPr>
      <w:r>
        <w:rPr>
          <w:rStyle w:val="EndnoteReference"/>
        </w:rPr>
        <w:endnoteRef/>
      </w:r>
      <w:r>
        <w:t xml:space="preserve"> Ibid, vi</w:t>
      </w:r>
    </w:p>
  </w:endnote>
  <w:endnote w:id="45">
    <w:p w14:paraId="59609EA1" w14:textId="60F338F0" w:rsidR="00C07B25" w:rsidRDefault="00575728">
      <w:pPr>
        <w:pStyle w:val="EndnoteText"/>
      </w:pPr>
      <w:r>
        <w:rPr>
          <w:rStyle w:val="EndnoteReference"/>
        </w:rPr>
        <w:endnoteRef/>
      </w:r>
      <w:r>
        <w:t xml:space="preserve"> Ibid, vii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4F472" w14:textId="77777777" w:rsidR="00575728" w:rsidRDefault="00575728">
      <w:pPr>
        <w:spacing w:after="0" w:line="240" w:lineRule="auto"/>
      </w:pPr>
      <w:r>
        <w:separator/>
      </w:r>
    </w:p>
  </w:footnote>
  <w:footnote w:type="continuationSeparator" w:id="0">
    <w:p w14:paraId="3FC8D87D" w14:textId="77777777" w:rsidR="00575728" w:rsidRDefault="005757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0974433"/>
      <w:docPartObj>
        <w:docPartGallery w:val="Page Numbers (Top of Page)"/>
        <w:docPartUnique/>
      </w:docPartObj>
    </w:sdtPr>
    <w:sdtEndPr/>
    <w:sdtContent>
      <w:p w14:paraId="6B5B59F0" w14:textId="77777777" w:rsidR="004F5585" w:rsidRPr="004F5585" w:rsidRDefault="00575728">
        <w:pPr>
          <w:pStyle w:val="Header"/>
          <w:jc w:val="right"/>
          <w:rPr>
            <w:rFonts w:ascii="Times New Roman" w:hAnsi="Times New Roman" w:cs="Times New Roman"/>
          </w:rPr>
        </w:pPr>
        <w:r w:rsidRPr="004F5585">
          <w:rPr>
            <w:rFonts w:ascii="Times New Roman" w:hAnsi="Times New Roman" w:cs="Times New Roman"/>
          </w:rPr>
          <w:fldChar w:fldCharType="begin"/>
        </w:r>
        <w:r w:rsidRPr="004F5585">
          <w:rPr>
            <w:rFonts w:ascii="Times New Roman" w:hAnsi="Times New Roman" w:cs="Times New Roman"/>
          </w:rPr>
          <w:instrText xml:space="preserve"> PAGE   \* MERGEFORMAT </w:instrText>
        </w:r>
        <w:r w:rsidRPr="004F5585">
          <w:rPr>
            <w:rFonts w:ascii="Times New Roman" w:hAnsi="Times New Roman" w:cs="Times New Roman"/>
          </w:rPr>
          <w:fldChar w:fldCharType="separate"/>
        </w:r>
        <w:r w:rsidR="00512BDB">
          <w:rPr>
            <w:rFonts w:ascii="Times New Roman" w:hAnsi="Times New Roman" w:cs="Times New Roman"/>
            <w:noProof/>
          </w:rPr>
          <w:t>5</w:t>
        </w:r>
        <w:r w:rsidRPr="004F5585">
          <w:rPr>
            <w:rFonts w:ascii="Times New Roman" w:hAnsi="Times New Roman" w:cs="Times New Roman"/>
          </w:rPr>
          <w:fldChar w:fldCharType="end"/>
        </w:r>
      </w:p>
    </w:sdtContent>
  </w:sdt>
  <w:p w14:paraId="2A963550" w14:textId="77777777" w:rsidR="004F5585" w:rsidRPr="004F5585" w:rsidRDefault="004F5585">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745041"/>
      <w:docPartObj>
        <w:docPartGallery w:val="Page Numbers (Top of Page)"/>
        <w:docPartUnique/>
      </w:docPartObj>
    </w:sdtPr>
    <w:sdtEndPr>
      <w:rPr>
        <w:noProof/>
      </w:rPr>
    </w:sdtEndPr>
    <w:sdtContent>
      <w:p w14:paraId="3DC729E9" w14:textId="35D0D93A" w:rsidR="003043F0" w:rsidRDefault="00575728">
        <w:pPr>
          <w:pStyle w:val="Header"/>
          <w:jc w:val="right"/>
        </w:pPr>
        <w:r>
          <w:fldChar w:fldCharType="begin"/>
        </w:r>
        <w:r>
          <w:instrText xml:space="preserve"> PAGE   \* MERGEFORMAT </w:instrText>
        </w:r>
        <w:r>
          <w:fldChar w:fldCharType="separate"/>
        </w:r>
        <w:r w:rsidR="00512BDB">
          <w:rPr>
            <w:noProof/>
          </w:rPr>
          <w:t>1</w:t>
        </w:r>
        <w:r>
          <w:rPr>
            <w:noProof/>
          </w:rPr>
          <w:fldChar w:fldCharType="end"/>
        </w:r>
      </w:p>
    </w:sdtContent>
  </w:sdt>
  <w:p w14:paraId="26EFCD8C" w14:textId="0E508885" w:rsidR="003043F0" w:rsidRDefault="003043F0" w:rsidP="003043F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357D7"/>
    <w:multiLevelType w:val="hybridMultilevel"/>
    <w:tmpl w:val="3CFC09B0"/>
    <w:lvl w:ilvl="0" w:tplc="64B4DE6A">
      <w:start w:val="1"/>
      <w:numFmt w:val="decimal"/>
      <w:lvlText w:val="%1."/>
      <w:lvlJc w:val="left"/>
      <w:pPr>
        <w:ind w:left="720" w:hanging="360"/>
      </w:pPr>
      <w:rPr>
        <w:rFonts w:hint="default"/>
        <w:b w:val="0"/>
        <w:color w:val="auto"/>
      </w:rPr>
    </w:lvl>
    <w:lvl w:ilvl="1" w:tplc="1EA05516" w:tentative="1">
      <w:start w:val="1"/>
      <w:numFmt w:val="lowerLetter"/>
      <w:lvlText w:val="%2."/>
      <w:lvlJc w:val="left"/>
      <w:pPr>
        <w:ind w:left="1440" w:hanging="360"/>
      </w:pPr>
    </w:lvl>
    <w:lvl w:ilvl="2" w:tplc="A3AEBDCE" w:tentative="1">
      <w:start w:val="1"/>
      <w:numFmt w:val="lowerRoman"/>
      <w:lvlText w:val="%3."/>
      <w:lvlJc w:val="right"/>
      <w:pPr>
        <w:ind w:left="2160" w:hanging="180"/>
      </w:pPr>
    </w:lvl>
    <w:lvl w:ilvl="3" w:tplc="0E96D8F6" w:tentative="1">
      <w:start w:val="1"/>
      <w:numFmt w:val="decimal"/>
      <w:lvlText w:val="%4."/>
      <w:lvlJc w:val="left"/>
      <w:pPr>
        <w:ind w:left="2880" w:hanging="360"/>
      </w:pPr>
    </w:lvl>
    <w:lvl w:ilvl="4" w:tplc="E1C4BA5E" w:tentative="1">
      <w:start w:val="1"/>
      <w:numFmt w:val="lowerLetter"/>
      <w:lvlText w:val="%5."/>
      <w:lvlJc w:val="left"/>
      <w:pPr>
        <w:ind w:left="3600" w:hanging="360"/>
      </w:pPr>
    </w:lvl>
    <w:lvl w:ilvl="5" w:tplc="2F0C3EBA" w:tentative="1">
      <w:start w:val="1"/>
      <w:numFmt w:val="lowerRoman"/>
      <w:lvlText w:val="%6."/>
      <w:lvlJc w:val="right"/>
      <w:pPr>
        <w:ind w:left="4320" w:hanging="180"/>
      </w:pPr>
    </w:lvl>
    <w:lvl w:ilvl="6" w:tplc="E3DAC438" w:tentative="1">
      <w:start w:val="1"/>
      <w:numFmt w:val="decimal"/>
      <w:lvlText w:val="%7."/>
      <w:lvlJc w:val="left"/>
      <w:pPr>
        <w:ind w:left="5040" w:hanging="360"/>
      </w:pPr>
    </w:lvl>
    <w:lvl w:ilvl="7" w:tplc="186C6440" w:tentative="1">
      <w:start w:val="1"/>
      <w:numFmt w:val="lowerLetter"/>
      <w:lvlText w:val="%8."/>
      <w:lvlJc w:val="left"/>
      <w:pPr>
        <w:ind w:left="5760" w:hanging="360"/>
      </w:pPr>
    </w:lvl>
    <w:lvl w:ilvl="8" w:tplc="4CEC4E6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942"/>
    <w:rsid w:val="000131BA"/>
    <w:rsid w:val="0003451B"/>
    <w:rsid w:val="00053942"/>
    <w:rsid w:val="00061946"/>
    <w:rsid w:val="00071A2A"/>
    <w:rsid w:val="000862CD"/>
    <w:rsid w:val="000958FF"/>
    <w:rsid w:val="000D77BA"/>
    <w:rsid w:val="000E1EA5"/>
    <w:rsid w:val="0011380C"/>
    <w:rsid w:val="001433CE"/>
    <w:rsid w:val="001709A9"/>
    <w:rsid w:val="0017786B"/>
    <w:rsid w:val="001E3671"/>
    <w:rsid w:val="00212C50"/>
    <w:rsid w:val="00214105"/>
    <w:rsid w:val="002766FF"/>
    <w:rsid w:val="00295B1F"/>
    <w:rsid w:val="002C145B"/>
    <w:rsid w:val="002D07DE"/>
    <w:rsid w:val="002E058D"/>
    <w:rsid w:val="003043F0"/>
    <w:rsid w:val="00363B49"/>
    <w:rsid w:val="003978DE"/>
    <w:rsid w:val="003B1D11"/>
    <w:rsid w:val="00403DD7"/>
    <w:rsid w:val="004057D9"/>
    <w:rsid w:val="004358D1"/>
    <w:rsid w:val="004C6FFD"/>
    <w:rsid w:val="004F5585"/>
    <w:rsid w:val="00512BDB"/>
    <w:rsid w:val="00534719"/>
    <w:rsid w:val="0054421E"/>
    <w:rsid w:val="00575728"/>
    <w:rsid w:val="0058470B"/>
    <w:rsid w:val="005A76CB"/>
    <w:rsid w:val="005D323C"/>
    <w:rsid w:val="005F22F8"/>
    <w:rsid w:val="006113E1"/>
    <w:rsid w:val="00625A19"/>
    <w:rsid w:val="0068287B"/>
    <w:rsid w:val="006E252A"/>
    <w:rsid w:val="00746FBF"/>
    <w:rsid w:val="0079370D"/>
    <w:rsid w:val="008115D8"/>
    <w:rsid w:val="008207BA"/>
    <w:rsid w:val="00835EBE"/>
    <w:rsid w:val="00896111"/>
    <w:rsid w:val="008A479F"/>
    <w:rsid w:val="008B315B"/>
    <w:rsid w:val="008B43E4"/>
    <w:rsid w:val="008D3AE4"/>
    <w:rsid w:val="00913C3B"/>
    <w:rsid w:val="00932951"/>
    <w:rsid w:val="00992B3A"/>
    <w:rsid w:val="009E7061"/>
    <w:rsid w:val="009F4240"/>
    <w:rsid w:val="009F5B31"/>
    <w:rsid w:val="00A036F1"/>
    <w:rsid w:val="00A03F16"/>
    <w:rsid w:val="00A97419"/>
    <w:rsid w:val="00AA3F09"/>
    <w:rsid w:val="00AA514D"/>
    <w:rsid w:val="00AB3C22"/>
    <w:rsid w:val="00AB4B2D"/>
    <w:rsid w:val="00AF249B"/>
    <w:rsid w:val="00B24ADD"/>
    <w:rsid w:val="00B47E2B"/>
    <w:rsid w:val="00B66BE6"/>
    <w:rsid w:val="00BB4A8B"/>
    <w:rsid w:val="00BF4BC7"/>
    <w:rsid w:val="00BF7735"/>
    <w:rsid w:val="00C07B25"/>
    <w:rsid w:val="00C13695"/>
    <w:rsid w:val="00C358F6"/>
    <w:rsid w:val="00CA0397"/>
    <w:rsid w:val="00CB01F8"/>
    <w:rsid w:val="00CC5873"/>
    <w:rsid w:val="00D566CE"/>
    <w:rsid w:val="00D80572"/>
    <w:rsid w:val="00D9382E"/>
    <w:rsid w:val="00DB2252"/>
    <w:rsid w:val="00DB425F"/>
    <w:rsid w:val="00DD2D39"/>
    <w:rsid w:val="00DD33E7"/>
    <w:rsid w:val="00E17E34"/>
    <w:rsid w:val="00E347B3"/>
    <w:rsid w:val="00E55631"/>
    <w:rsid w:val="00E70FB7"/>
    <w:rsid w:val="00E924B3"/>
    <w:rsid w:val="00EA6B26"/>
    <w:rsid w:val="00EC4633"/>
    <w:rsid w:val="00ED29B0"/>
    <w:rsid w:val="00F10885"/>
    <w:rsid w:val="00F1473B"/>
    <w:rsid w:val="00F66747"/>
    <w:rsid w:val="00F93DAD"/>
    <w:rsid w:val="00F93ED5"/>
    <w:rsid w:val="00FA6656"/>
    <w:rsid w:val="00FD3958"/>
    <w:rsid w:val="00FD4713"/>
    <w:rsid w:val="00FF2115"/>
    <w:rsid w:val="00FF2C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9836DB-82F7-4A4A-B4C1-F55AF2909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42"/>
    <w:rPr>
      <w:color w:val="0563C1" w:themeColor="hyperlink"/>
      <w:u w:val="single"/>
    </w:rPr>
  </w:style>
  <w:style w:type="paragraph" w:styleId="EndnoteText">
    <w:name w:val="endnote text"/>
    <w:basedOn w:val="Normal"/>
    <w:link w:val="EndnoteTextChar"/>
    <w:uiPriority w:val="99"/>
    <w:semiHidden/>
    <w:unhideWhenUsed/>
    <w:rsid w:val="000539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3942"/>
    <w:rPr>
      <w:sz w:val="20"/>
      <w:szCs w:val="20"/>
    </w:rPr>
  </w:style>
  <w:style w:type="character" w:styleId="EndnoteReference">
    <w:name w:val="endnote reference"/>
    <w:basedOn w:val="DefaultParagraphFont"/>
    <w:uiPriority w:val="99"/>
    <w:semiHidden/>
    <w:unhideWhenUsed/>
    <w:rsid w:val="00053942"/>
    <w:rPr>
      <w:vertAlign w:val="superscript"/>
    </w:rPr>
  </w:style>
  <w:style w:type="paragraph" w:styleId="ListParagraph">
    <w:name w:val="List Paragraph"/>
    <w:basedOn w:val="Normal"/>
    <w:uiPriority w:val="34"/>
    <w:qFormat/>
    <w:rsid w:val="00BB4A8B"/>
    <w:pPr>
      <w:ind w:left="720"/>
      <w:contextualSpacing/>
    </w:pPr>
  </w:style>
  <w:style w:type="paragraph" w:styleId="Header">
    <w:name w:val="header"/>
    <w:basedOn w:val="Normal"/>
    <w:link w:val="HeaderChar"/>
    <w:uiPriority w:val="99"/>
    <w:unhideWhenUsed/>
    <w:rsid w:val="004F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585"/>
  </w:style>
  <w:style w:type="paragraph" w:styleId="Footer">
    <w:name w:val="footer"/>
    <w:basedOn w:val="Normal"/>
    <w:link w:val="FooterChar"/>
    <w:uiPriority w:val="99"/>
    <w:unhideWhenUsed/>
    <w:rsid w:val="004F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585"/>
  </w:style>
  <w:style w:type="character" w:customStyle="1" w:styleId="UnresolvedMention">
    <w:name w:val="Unresolved Mention"/>
    <w:basedOn w:val="DefaultParagraphFont"/>
    <w:uiPriority w:val="99"/>
    <w:semiHidden/>
    <w:unhideWhenUsed/>
    <w:rsid w:val="00A036F1"/>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67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747"/>
    <w:rPr>
      <w:rFonts w:ascii="Segoe UI" w:hAnsi="Segoe UI" w:cs="Segoe UI"/>
      <w:sz w:val="18"/>
      <w:szCs w:val="18"/>
    </w:rPr>
  </w:style>
  <w:style w:type="character" w:customStyle="1" w:styleId="selectable">
    <w:name w:val="selectable"/>
    <w:basedOn w:val="DefaultParagraphFont"/>
    <w:rsid w:val="00F66747"/>
  </w:style>
  <w:style w:type="character" w:styleId="FollowedHyperlink">
    <w:name w:val="FollowedHyperlink"/>
    <w:basedOn w:val="DefaultParagraphFont"/>
    <w:uiPriority w:val="99"/>
    <w:semiHidden/>
    <w:unhideWhenUsed/>
    <w:rsid w:val="000D77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scope=site&amp;db=nlebk&amp;db=nlabk&amp;AN=480086" TargetMode="External"/><Relationship Id="rId13" Type="http://schemas.openxmlformats.org/officeDocument/2006/relationships/hyperlink" Target="https://www.history.com/topics/napoleo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arfarehistorynetwork.com/daily/military-history/napoleons-egyptian-adventure/" TargetMode="External"/><Relationship Id="rId17" Type="http://schemas.openxmlformats.org/officeDocument/2006/relationships/hyperlink" Target="https://www.britannica.com/biography/Napoleon-I" TargetMode="External"/><Relationship Id="rId2" Type="http://schemas.openxmlformats.org/officeDocument/2006/relationships/numbering" Target="numbering.xml"/><Relationship Id="rId16" Type="http://schemas.openxmlformats.org/officeDocument/2006/relationships/hyperlink" Target="https://www.biography.com/people/napoleon-942029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poleon.lindahall.org/learn.shtml" TargetMode="External"/><Relationship Id="rId5" Type="http://schemas.openxmlformats.org/officeDocument/2006/relationships/webSettings" Target="webSettings.xml"/><Relationship Id="rId15" Type="http://schemas.openxmlformats.org/officeDocument/2006/relationships/hyperlink" Target="https://www.ngv.vic.gov.au/napoleon/facts-and-figures/napoleon-in-egypt.html" TargetMode="External"/><Relationship Id="rId10" Type="http://schemas.openxmlformats.org/officeDocument/2006/relationships/hyperlink" Target="http://international.scholarvox.com/book/88803092"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overdrive.com/search?q=2FA7F04F-F9C1-4AD5-937B-34EDE570271E" TargetMode="External"/><Relationship Id="rId14" Type="http://schemas.openxmlformats.org/officeDocument/2006/relationships/hyperlink" Target="https://www.napoleon.org/en/history-of-the-two-empires/articles/napoleon-in-egypt/"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overdrive.com/search?q=2FA7F04F-F9C1-4AD5-937B-34EDE570271E" TargetMode="External"/><Relationship Id="rId3" Type="http://schemas.openxmlformats.org/officeDocument/2006/relationships/hyperlink" Target="https://www.britannica.com/biography/Napoleon-I" TargetMode="External"/><Relationship Id="rId7" Type="http://schemas.openxmlformats.org/officeDocument/2006/relationships/hyperlink" Target="http://warfarehistorynetwork.com/daily/military-history/napoleons-egyptian-adventure/" TargetMode="External"/><Relationship Id="rId2" Type="http://schemas.openxmlformats.org/officeDocument/2006/relationships/hyperlink" Target="https://www.biography.com/people/napoleon-9420291" TargetMode="External"/><Relationship Id="rId1" Type="http://schemas.openxmlformats.org/officeDocument/2006/relationships/hyperlink" Target="https://www.overdrive.com/search?q=2FA7F04F-F9C1-4AD5-937B-34EDE570271E,%20accessed" TargetMode="External"/><Relationship Id="rId6" Type="http://schemas.openxmlformats.org/officeDocument/2006/relationships/hyperlink" Target="https://napoleon.lindahall.org/learn.shtml" TargetMode="External"/><Relationship Id="rId5" Type="http://schemas.openxmlformats.org/officeDocument/2006/relationships/hyperlink" Target="https://www.napoleon.org/en/history-of-the-two-empires/articles/napoleon-in-egypt/" TargetMode="External"/><Relationship Id="rId4" Type="http://schemas.openxmlformats.org/officeDocument/2006/relationships/hyperlink" Target="https://www.history.com/topics/napoleon" TargetMode="External"/><Relationship Id="rId9" Type="http://schemas.openxmlformats.org/officeDocument/2006/relationships/hyperlink" Target="https://www.overdrive.com/search?q=2FA7F04F-F9C1-4AD5-937B-34EDE570271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5136269-EB4D-4F3F-9D34-07750192C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2470</Words>
  <Characters>14080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JONNY</cp:lastModifiedBy>
  <cp:revision>2</cp:revision>
  <dcterms:created xsi:type="dcterms:W3CDTF">2018-04-19T07:30:00Z</dcterms:created>
  <dcterms:modified xsi:type="dcterms:W3CDTF">2018-04-19T07:30:00Z</dcterms:modified>
</cp:coreProperties>
</file>